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Annexe 4 - Formulaire de retour d'information pour les enfants participant à des groupes de discussion et à des entretiens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Formulaire de feedback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Merci d'avoir participé à ce groupe de discussion et/ou à l'interview. Votre contribution est très importante.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Nous voulons savoir ce que vous avez pensé de cette activité afin que nous puissions nous assurer qu'elle est pertinente, appropriée et intéressante pour d'autres enfants comme vous.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Nous vous serions reconnaissants de bien vouloir répondre aux questions suivantes. Vos réponses nous aideront à améliorer les prochains groupes de discussion et entretiens et à nous donner une idée de l'utilité de ce sujet et de cette activité pour vous.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Était-ce une interview ou un groupe de discussion? S'il vous plaît, tournez autour de votre réponse.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Interview / Groupe de discussion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As-tu appris quelque chose de nouveau? S'il vous plaît, tournez autour de votre réponse.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OUI / NON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Si oui, qu'avez-vous appris?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Dans quelle mesure le sujet de cette consultation vous intéresse-t-il? "Garantie européenne pour l'enfance"?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étoile = pas du tout impressionnant</w:t>
            </w:r>
            <w:r>
              <w:br/>
              <w:t xml:space="preserve">2 étoiles = non pertinent </w:t>
            </w:r>
            <w:r>
              <w:br/>
              <w:t xml:space="preserve">3 étoiles = neutre </w:t>
            </w:r>
            <w:r>
              <w:br/>
              <w:t xml:space="preserve">4 étoiles = pertinent </w:t>
            </w:r>
            <w:r>
              <w:br/>
              <w:t xml:space="preserve">5 étoiles = très pertinent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Image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e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Image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e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Image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e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Image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e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Image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Y a-t-il eu des questions, des discussions ou des activités que vous avez particulièrement appréciées?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Y a-t-il eu des questions, des discussions ou des activités que vous n'avez pas aimées?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Y a-t-il des questions ou des points de discussion que vous n'avez pas compris?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Avez-vous une suggestion pour améliorer cette activité?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Avez-vous d'autres commentaires à partager?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Merci beaucoup pour votre aide!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fr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3BCEB533-C8AF-4581-9FB9-CCB7D2FF8906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