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E4D" w14:textId="4E9EE247">
      <w:pPr>
        <w:pStyle w:val="Heading2"/>
      </w:pPr>
      <w:r>
        <w:t xml:space="preserve">Bijlage 3 Toestemmingsformulier voor raadpleging van kinderen</w:t>
      </w:r>
    </w:p>
    <w:p w14:paraId="3AE0EBC9" w14:textId="77777777">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p>
    <w:p w14:paraId="12E974E5" w14:textId="0E179CA4">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Toestemmingsformulier voor kinderen </w:t>
      </w:r>
    </w:p>
    <w:p w14:paraId="175B350A" w14:textId="6A917411">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Deelname aan interviews en focusgroepen</w:t>
      </w:r>
    </w:p>
    <w:p w14:paraId="49A67BD5" w14:textId="77777777">
      <w:pPr>
        <w:spacing w:after="0" w:line="240" w:lineRule="auto"/>
        <w:jc w:val="both"/>
        <w:rPr>
          <w:rFonts w:ascii="Arial" w:hAnsi="Arial" w:cs="Arial"/>
          <w:b/>
          <w:bCs/>
        </w:rPr>
      </w:pPr>
    </w:p>
    <w:p w14:paraId="29109DE9" w14:textId="29735C3E" w14:noSpellErr="1">
      <w:pPr>
        <w:pStyle w:val="P68B1DB1-Normal1"/>
        <w:spacing w:after="0" w:line="240" w:lineRule="auto"/>
        <w:jc w:val="both"/>
      </w:pPr>
      <w:r>
        <w:t xml:space="preserve">Hallo daar! </w:t>
      </w:r>
    </w:p>
    <w:p w14:paraId="7D86B85A" w14:textId="77777777">
      <w:pPr>
        <w:spacing w:after="0" w:line="240" w:lineRule="auto"/>
        <w:jc w:val="both"/>
        <w:rPr>
          <w:rFonts w:ascii="Arial" w:hAnsi="Arial" w:cs="Arial"/>
          <w:b/>
          <w:bCs/>
        </w:rPr>
      </w:pPr>
    </w:p>
    <w:p w14:paraId="345B4431" w14:textId="1E29A656">
      <w:pPr>
        <w:pStyle w:val="P68B1DB1-Normal2"/>
        <w:spacing w:after="0" w:line="240" w:lineRule="auto"/>
        <w:jc w:val="both"/>
      </w:pPr>
      <w:r>
        <w:t xml:space="preserve">We werken samen met het Children's Involvement Platform (het platform), een veilige plek voor alle kinderen om met besluitvormers te delen wat ze denken over belangrijke zaken die hun leven beïnvloeden. Dit platform zal in nauwe samenwerking met de Europese Commissie worden opgezet. </w:t>
      </w:r>
    </w:p>
    <w:p w14:paraId="2C53CA11" w14:textId="77777777">
      <w:pPr>
        <w:spacing w:after="0" w:line="240" w:lineRule="auto"/>
        <w:jc w:val="both"/>
        <w:rPr>
          <w:rFonts w:ascii="Arial" w:hAnsi="Arial" w:cs="Arial"/>
        </w:rPr>
      </w:pPr>
    </w:p>
    <w:p w14:paraId="0CA2E31E" w14:textId="58C879A6">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We zullen u dit toestemmingsformulier verstrekken omdat we u willen uitnodigen om deel te nemen aan de raadplegingsactiviteit die door het platform wordt georganiseerd. </w:t>
      </w:r>
    </w:p>
    <w:p w14:paraId="257BC5D8" w14:textId="1B12653B">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Voordat u beslist, is het belangrijk dat u weet waar consulting over gaat en wat uw betrokkenheid en bijdrage zijn. </w:t>
      </w:r>
    </w:p>
    <w:p w14:paraId="2A19899F" w14:textId="77777777">
      <w:pPr>
        <w:spacing w:after="0"/>
        <w:jc w:val="both"/>
        <w:rPr>
          <w:rFonts w:ascii="Arial" w:hAnsi="Arial" w:cs="Arial"/>
          <w:b/>
          <w:bCs/>
          <w:color w:val="1F3864" w:themeColor="accent1" w:themeShade="80"/>
        </w:rPr>
      </w:pPr>
    </w:p>
    <w:p w14:paraId="0B9E3E7B" w14:textId="7F0CD377">
      <w:pPr>
        <w:pStyle w:val="P68B1DB1-Normal3"/>
        <w:spacing w:after="0"/>
        <w:jc w:val="both"/>
        <w:rPr>
          <w:bCs/>
        </w:rPr>
      </w:pPr>
      <w:bookmarkStart w:name="_Hlk136593300" w:id="0"/>
      <w:r>
        <w:t xml:space="preserve">Algemene beschrijving van de activiteiten van het platform </w:t>
      </w:r>
    </w:p>
    <w:p w14:paraId="50CFB618" w14:textId="77777777">
      <w:pPr>
        <w:spacing w:after="0"/>
        <w:jc w:val="both"/>
        <w:rPr>
          <w:rFonts w:ascii="Arial" w:hAnsi="Arial" w:cs="Arial"/>
          <w:b/>
          <w:bCs/>
        </w:rPr>
      </w:pPr>
    </w:p>
    <w:p w14:paraId="4B89A683" w14:textId="7BD51170">
      <w:pPr>
        <w:pStyle w:val="P68B1DB1-Normal2"/>
        <w:spacing w:after="0"/>
        <w:jc w:val="both"/>
      </w:pPr>
      <w:r>
        <w:t xml:space="preserve">Het platform biedt serieuze en leuke interactieve activiteiten voor kinderen om hun mening, ideeën en ervaringen te delen over onderwerpen die voor hen belangrijk zijn. Denk hierbij aan het beantwoorden van enquêtes, het deelnemen aan interviews en focusgroepdiscussies, het deelnemen aan enquêtes, het delen van tekeningen of verhalen en meer. Deelname is vrijwillig en het kind/de jongere kan de deelname te allen tijde beëindigen. </w:t>
      </w:r>
    </w:p>
    <w:p w14:paraId="7AC5C9BA" w14:textId="77777777">
      <w:pPr>
        <w:spacing w:after="0"/>
        <w:jc w:val="both"/>
        <w:rPr>
          <w:rFonts w:ascii="Arial" w:hAnsi="Arial" w:cs="Arial"/>
          <w:b/>
          <w:bCs/>
        </w:rPr>
      </w:pPr>
    </w:p>
    <w:p w14:paraId="10D8D21E" w14:textId="3F343B78">
      <w:pPr>
        <w:pStyle w:val="P68B1DB1-Normal3"/>
        <w:spacing w:after="0"/>
        <w:jc w:val="both"/>
        <w:rPr>
          <w:bCs/>
        </w:rPr>
      </w:pPr>
      <w:r>
        <w:t xml:space="preserve">Waar gaan de consulten over? </w:t>
      </w:r>
    </w:p>
    <w:p w14:paraId="690191F4" w14:textId="77777777">
      <w:pPr>
        <w:spacing w:after="0"/>
        <w:jc w:val="both"/>
        <w:rPr>
          <w:rFonts w:ascii="Arial" w:hAnsi="Arial" w:cs="Arial"/>
        </w:rPr>
      </w:pPr>
    </w:p>
    <w:p w14:paraId="10338ADF" w14:textId="43779C34">
      <w:pPr>
        <w:pStyle w:val="P68B1DB1-Normal2"/>
      </w:pPr>
      <w:r>
        <w:t xml:space="preserve">Een raadpleging is een proces waarbij een volwassene u vragen stelt, zodat hij meer te weten kan komen over uw standpunten en ervaringen over een politiek probleem dat de Europese Unie probeert op te lossen. Dit jaar zal de raadpleging van het platform gericht zijn op de </w:t>
      </w:r>
      <w:r>
        <w:rPr>
          <w:u w:val="single"/>
        </w:rPr>
        <w:t xml:space="preserve">Europese kindergarantie.</w:t>
      </w:r>
      <w:r>
        <w:t xml:space="preserve"> </w:t>
      </w:r>
    </w:p>
    <w:p w14:paraId="4DEE4EB8" w14:textId="5D0D1A63">
      <w:pPr>
        <w:rPr>
          <w:rFonts w:ascii="Arial" w:hAnsi="Arial" w:cs="Arial"/>
        </w:rPr>
      </w:pPr>
      <w:r>
        <w:rPr>
          <w:rFonts w:ascii="Arial" w:hAnsi="Arial" w:cs="Arial"/>
        </w:rPr>
        <w:t xml:space="preserve">De EU heeft een document opgesteld (de zogenaamde </w:t>
      </w:r>
      <w:hyperlink w:tgtFrame="_blank" w:history="1" r:id="rId11">
        <w:r>
          <w:rPr>
            <w:rStyle w:val="Hyperlink"/>
            <w:rFonts w:ascii="Arial" w:hAnsi="Arial" w:cs="Arial"/>
          </w:rPr>
          <w:t xml:space="preserve">Europese kindergarantie),</w:t>
        </w:r>
      </w:hyperlink>
      <w:r>
        <w:rPr>
          <w:rFonts w:ascii="Arial" w:hAnsi="Arial" w:cs="Arial"/>
        </w:rPr>
        <w:t xml:space="preserve">waarin staat dat alle EU-landen een plan moeten opstellen om ervoor te zorgen dat kinderen en jongeren die in armoede of in moeilijke situaties in de hele EU leven, de hulp krijgen die zij nodig hebben.</w:t>
      </w:r>
    </w:p>
    <w:p w14:paraId="081DEF59" w14:textId="0E28CA87" w14:noSpellErr="1">
      <w:pPr>
        <w:pStyle w:val="P68B1DB1-Normal2"/>
      </w:pPr>
      <w:r>
        <w:t xml:space="preserve">We willen leren hoe het leven eruit ziet voor kinderen en tieners in uw gemeenschap, vooral voor degenen die niet altijd de dingen hebben die ze nodig hebben. Kinderen kunnen bijvoorbeeld toegang krijgen tot educatieve activiteiten door Education &amp; gezondheidszorg; Goed genoeg accommodatie en gezond eten &amp; amp; Eén schoolmaaltijd per dag. En wat kan de EU doen om het beter te maken voor kinderen? De mensen die aan deze EU-beleidskwestie werken, willen echt weten wat de meningen van kinderen zijn en hebben beloofd ze serieus te nemen wanneer ze aan deze kwestie werken. </w:t>
      </w:r>
    </w:p>
    <w:p w14:paraId="36C2276B" w14:textId="6A416C80">
      <w:pPr>
        <w:pStyle w:val="P68B1DB1-Normal2"/>
      </w:pPr>
      <w:r>
        <w:t xml:space="preserve">We willen ervoor zorgen dat u een weloverwogen beslissing kunt nemen over het al dan niet deelnemen aan de adviesactiviteiten. Lees dit document om te controleren of deelname gepast is en neem, als u vragen hebt, contact op met de persoon die u dit factsheet heeft gestuurd. </w:t>
      </w:r>
    </w:p>
    <w:p w14:paraId="323CD80E" w14:textId="660EBE62">
      <w:pPr>
        <w:pStyle w:val="P68B1DB1-Normal2"/>
      </w:pPr>
      <w:r>
        <w:t xml:space="preserve">Op het platform zullen we drie soorten raadplegingsactiviteiten uitvoeren. Deze activiteiten omvatten: Enquêtes, interviews en groepsdiscussies. Vandaag vragen we om uw interesse en stemmen we ermee in om deel te nemen aan een interview of groepsdiscussie.</w:t>
      </w:r>
    </w:p>
    <w:p w14:paraId="1BA934C3" w14:textId="52A678B1">
      <w:pPr>
        <w:pStyle w:val="P68B1DB1-Normal3"/>
      </w:pPr>
      <w:r>
        <w:t xml:space="preserve">Over de interviews en groepsdiscussies </w:t>
      </w:r>
    </w:p>
    <w:p w14:paraId="4559E3F2" w14:textId="42A248B8">
      <w:pPr>
        <w:pStyle w:val="P68B1DB1-Normal2"/>
      </w:pPr>
      <w:r>
        <w:t xml:space="preserve">Interviews en groepsdiscussies bestaan uit een reeks vragen die een volwassene je vraagt om meer te weten te komen over je opvattingen en ervaringen over een onderwerp. Het doel van de interviews en groepsdiscussies is om uw standpunten over de Europese kindergarantie te verzamelen, waarmee rekening zal worden gehouden bij het opstellen van documenten en communicatieacties over de voortgang ervan. Alle interviews en focusgroepen worden in alle EU-lidstaten gehouden. U kunt deelnemen als u in een van de EU-lidstaten woont. </w:t>
      </w:r>
    </w:p>
    <w:p w14:paraId="248AA337" w14:textId="4F099BDE" w14:noSpellErr="1">
      <w:pPr>
        <w:pStyle w:val="P68B1DB1-Normal2"/>
      </w:pPr>
      <w:r>
        <w:t xml:space="preserve">Deze interviews en groepsdiscussies worden gefaciliteerd door mensen die u al kent, door de organisatie die u deze informatie heeft verstrekt, of door de Child Empowerment Officers (CEO's) van het platform in uw moedertaal of in het Engels. Dit zijn getrainde experts in het werken met kinderen. Zij zullen er ook voor zorgen dat alle beschermende maatregelen zijn getroffen om een veilige, zinvolle en inclusieve deelname van alle kinderen mogelijk te maken. Als u zich registreert en ermee instemt om deel te nemen aan deze activiteit, laat het ons dan weten als u speciale waarborgen nodig hebt om deel te nemen aan deze activiteit. </w:t>
      </w:r>
    </w:p>
    <w:p w14:paraId="75A448D3" w14:textId="262135FC">
      <w:pPr>
        <w:pStyle w:val="P68B1DB1-Normal4"/>
        <w:rPr>
          <w:bCs/>
        </w:rPr>
      </w:pPr>
      <w:r>
        <w:t xml:space="preserve">Locatie en timing van interviews en groepsdiscussies</w:t>
      </w:r>
    </w:p>
    <w:p w14:paraId="3A8AAA4F" w14:textId="4714B5DC">
      <w:pPr>
        <w:pStyle w:val="P68B1DB1-Normal5"/>
      </w:pPr>
      <w:r>
        <w:t xml:space="preserve">Interviews en groepsdiscussies vinden online of persoonlijk plaats:</w:t>
      </w:r>
    </w:p>
    <w:p w14:paraId="32CF7AB9" w14:textId="53ABB25C">
      <w:pPr>
        <w:pStyle w:val="P68B1DB1-ListParagraph6"/>
        <w:numPr>
          <w:ilvl w:val="0"/>
          <w:numId w:val="13"/>
        </w:numPr>
        <w:spacing w:after="0" w:line="240" w:lineRule="auto"/>
        <w:rPr>
          <w:rFonts w:eastAsia="Times New Roman"/>
        </w:rPr>
      </w:pPr>
      <w:r>
        <w:t xml:space="preserve">Wanneer: tussen oktober en december 2025 op een tijdstip dat u en uw begeleidende volwassenen uitkomt.</w:t>
      </w:r>
    </w:p>
    <w:p w14:paraId="3AB3845D" w14:textId="77777777">
      <w:pPr>
        <w:pStyle w:val="P68B1DB1-ListParagraph6"/>
        <w:numPr>
          <w:ilvl w:val="0"/>
          <w:numId w:val="13"/>
        </w:numPr>
      </w:pPr>
      <w:r>
        <w:t xml:space="preserve">Het volgende is van toepassing: </w:t>
      </w:r>
    </w:p>
    <w:p w14:paraId="7B87AB15" w14:textId="4D4B4CD2">
      <w:pPr>
        <w:pStyle w:val="P68B1DB1-ListParagraph6"/>
        <w:numPr>
          <w:ilvl w:val="1"/>
          <w:numId w:val="13"/>
        </w:numPr>
      </w:pPr>
      <w:r>
        <w:t xml:space="preserve">Online - U hebt internettoegang nodig (via een laptop of computer op de telefoon) om verbinding te maken met de vergadering via Microsoft Teams.</w:t>
      </w:r>
    </w:p>
    <w:p w14:paraId="3929F037" w14:textId="07D5E116" w14:noSpellErr="1">
      <w:pPr>
        <w:pStyle w:val="P68B1DB1-ListParagraph6"/>
        <w:numPr>
          <w:ilvl w:val="1"/>
          <w:numId w:val="13"/>
        </w:numPr>
      </w:pPr>
      <w:r>
        <w:t xml:space="preserve">In het kantoor van Save the Children of SOS Village in uw land. </w:t>
      </w:r>
    </w:p>
    <w:p w14:paraId="6CC5DE12" w14:textId="2F413054">
      <w:pPr>
        <w:pStyle w:val="P68B1DB1-ListParagraph6"/>
        <w:numPr>
          <w:ilvl w:val="0"/>
          <w:numId w:val="13"/>
        </w:numPr>
      </w:pPr>
      <w:r>
        <w:t xml:space="preserve">Hoe lang: De gesprekken duren niet langer dan 45 minuten en de groepsgesprekken niet langer dan 1 uur en 30 minuten. Maximaal 12 kinderen nemen deel aan een groepsdiscussie. </w:t>
      </w:r>
    </w:p>
    <w:p w14:paraId="22DBB6C1" w14:textId="45914F66">
      <w:pPr>
        <w:pStyle w:val="ListParagraph"/>
        <w:spacing w:after="0" w:line="240" w:lineRule="auto"/>
        <w:rPr>
          <w:rFonts w:eastAsia="Times New Roman"/>
        </w:rPr>
      </w:pPr>
    </w:p>
    <w:bookmarkEnd w:id="0"/>
    <w:p w14:paraId="59523187" w14:textId="77777777">
      <w:pPr>
        <w:pStyle w:val="P68B1DB1-Normal1"/>
        <w:rPr>
          <w:bCs/>
        </w:rPr>
      </w:pPr>
      <w:r>
        <w:t xml:space="preserve">Uw deelname is vrijwillig</w:t>
      </w:r>
    </w:p>
    <w:p w14:paraId="4142DFDC" w14:textId="77777777">
      <w:pPr>
        <w:pStyle w:val="ListParagraph"/>
        <w:numPr>
          <w:ilvl w:val="0"/>
          <w:numId w:val="20"/>
        </w:numPr>
        <w:rPr>
          <w:rStyle w:val="normaltextrun"/>
          <w:rFonts w:cs="Arial" w:eastAsiaTheme="majorEastAsia"/>
        </w:rPr>
      </w:pPr>
      <w:r>
        <w:rPr>
          <w:rStyle w:val="normaltextrun"/>
          <w:rFonts w:cs="Arial" w:eastAsiaTheme="majorEastAsia"/>
        </w:rPr>
        <w:t xml:space="preserve">Uw deelname aan de activiteit is vrijwillig en u hebt de macht en het recht om te beslissen hoe lang u wilt deelnemen. </w:t>
      </w:r>
    </w:p>
    <w:p w14:paraId="3D92D044" w14:textId="77777777">
      <w:pPr>
        <w:pStyle w:val="ListParagraph"/>
        <w:numPr>
          <w:ilvl w:val="0"/>
          <w:numId w:val="20"/>
        </w:numPr>
        <w:rPr>
          <w:rStyle w:val="normaltextrun"/>
          <w:rFonts w:cs="Arial" w:eastAsiaTheme="majorEastAsia"/>
        </w:rPr>
      </w:pPr>
      <w:r>
        <w:rPr>
          <w:rStyle w:val="normaltextrun"/>
          <w:rFonts w:cs="Arial" w:eastAsiaTheme="majorEastAsia"/>
        </w:rPr>
        <w:t xml:space="preserve">U kunt op elk moment van gedachten veranderen en besluiten niet deel te nemen aan de activiteit zonder ons een reden te geven. </w:t>
      </w:r>
    </w:p>
    <w:p w14:paraId="444C9645" w14:textId="77777777">
      <w:pPr>
        <w:pStyle w:val="ListParagraph"/>
        <w:numPr>
          <w:ilvl w:val="0"/>
          <w:numId w:val="20"/>
        </w:numPr>
        <w:rPr>
          <w:rStyle w:val="normaltextrun"/>
          <w:rFonts w:cs="Arial" w:eastAsiaTheme="majorEastAsia"/>
        </w:rPr>
      </w:pPr>
      <w:r>
        <w:rPr>
          <w:rStyle w:val="normaltextrun"/>
          <w:rFonts w:cs="Arial" w:eastAsiaTheme="majorEastAsia"/>
        </w:rPr>
        <w:t xml:space="preserve">Als u zich om welke reden dan ook ongemakkelijk voelt, laat het dan zo snel mogelijk aan een medewerker weten. Wij behandelen uw verzoek veilig en vertrouwelijk. </w:t>
      </w:r>
    </w:p>
    <w:p w14:paraId="7E8C1F6F" w14:textId="77777777">
      <w:pPr>
        <w:spacing w:after="0" w:line="240" w:lineRule="auto"/>
        <w:rPr>
          <w:rFonts w:ascii="Arial" w:hAnsi="Arial" w:cs="Arial" w:eastAsia="Times New Roman"/>
          <w:b/>
          <w:bCs/>
        </w:rPr>
      </w:pPr>
    </w:p>
    <w:p w14:paraId="286827A7" w14:textId="77777777">
      <w:pPr>
        <w:pStyle w:val="P68B1DB1-Normal4"/>
        <w:spacing w:after="0" w:line="240" w:lineRule="auto"/>
        <w:rPr>
          <w:bCs/>
        </w:rPr>
      </w:pPr>
      <w:r>
        <w:t xml:space="preserve">Hoe zorgen we ervoor dat kinderen veilig zijn?</w:t>
      </w:r>
    </w:p>
    <w:p w14:paraId="3EC60D15" w14:textId="77777777">
      <w:pPr>
        <w:spacing w:after="0" w:line="240" w:lineRule="auto"/>
        <w:rPr>
          <w:rFonts w:ascii="Arial" w:hAnsi="Arial" w:cs="Arial" w:eastAsia="Times New Roman"/>
          <w:b/>
          <w:bCs/>
        </w:rPr>
      </w:pPr>
    </w:p>
    <w:p w14:paraId="4EF0A92F" w14:textId="3302DE40">
      <w:pPr>
        <w:spacing w:after="0" w:line="240" w:lineRule="auto"/>
        <w:rPr>
          <w:rStyle w:val="Hyperlink"/>
          <w:rFonts w:ascii="Arial" w:hAnsi="Arial" w:cs="Arial" w:eastAsia="Times New Roman"/>
        </w:rPr>
      </w:pPr>
      <w:r>
        <w:rPr>
          <w:rFonts w:ascii="Arial" w:hAnsi="Arial" w:cs="Arial" w:eastAsia="Times New Roman"/>
        </w:rPr>
        <w:t xml:space="preserve">Het platform zet zich in voor de ondersteuning en bevordering van het welzijn van alle kinderen die lid zijn van het platform. We hebben een nultolerantiebeleid ten aanzien van elke vorm van intimidatie, discriminatie, pesten, seksuele uitbuiting, misbruik of schending van de rechten van kinderen. We zorgen er ook voor dat we het recht op privacy respecteren. We hebben een reeks beschermings- en kinderbeschermingsmaatregelen ontwikkeld die alle activiteiten van het platform zullen begeleiden, ook in een kindvriendelijke vorm. Daarnaast hebben we kinderbeschermingsfunctionarissen aangesteld om toezicht te houden op het kind om aspecten van alle interventies met kinderen te beschermen en ervoor te zorgen dat passende voorzorgsmaatregelen worden genomen. Voor meer informatie over onze inzet voor de bescherming en het lezen van ons beleid voor kinderbescherming, kunt u een e-mail sturen naar </w:t>
      </w:r>
      <w:hyperlink w:history="1" r:id="rId12">
        <w:r>
          <w:rPr>
            <w:rStyle w:val="Hyperlink"/>
            <w:rFonts w:ascii="Arial" w:hAnsi="Arial" w:cs="Arial" w:eastAsia="Times New Roman"/>
          </w:rPr>
          <w:t>cppsafeguarding@icf.com</w:t>
        </w:r>
      </w:hyperlink>
    </w:p>
    <w:p w14:paraId="63ED3A9D" w14:textId="77777777">
      <w:pPr>
        <w:spacing w:after="0" w:line="240" w:lineRule="auto"/>
        <w:rPr>
          <w:rStyle w:val="Hyperlink"/>
          <w:rFonts w:ascii="Arial" w:hAnsi="Arial" w:cs="Arial" w:eastAsia="Times New Roman"/>
        </w:rPr>
      </w:pPr>
    </w:p>
    <w:p w14:paraId="1F8D0ACB" w14:textId="77777777">
      <w:pPr>
        <w:pStyle w:val="P68B1DB1-Normal5"/>
        <w:spacing w:after="0" w:line="240" w:lineRule="auto"/>
      </w:pPr>
      <w:r>
        <w:t xml:space="preserve">Help ons te begrijpen of er problemen zijn die bijzonder gevoelig voor u kunnen zijn. Vertel de persoon die het interview met u regelt over alles wat u denkt te moeten weten om u te helpen hen in veiligheid te brengen. Interviews kunnen worden aangepast aan de behoeften van individuele kinderen.</w:t>
      </w:r>
    </w:p>
    <w:p w14:paraId="4B347AFF" w14:textId="77777777">
      <w:pPr>
        <w:spacing w:after="0" w:line="240" w:lineRule="auto"/>
        <w:rPr>
          <w:rFonts w:ascii="Arial" w:hAnsi="Arial" w:cs="Arial" w:eastAsia="Times New Roman"/>
        </w:rPr>
      </w:pPr>
    </w:p>
    <w:p w14:paraId="3D261FB4" w14:textId="4AC672B0">
      <w:pPr>
        <w:pStyle w:val="P68B1DB1-Normal5"/>
        <w:spacing w:after="0" w:line="240" w:lineRule="auto"/>
      </w:pPr>
      <w:r>
        <w:t xml:space="preserve">Alles wat je zegt tijdens de consultatieactiviteiten is anoniem. De enige uitzonderingen hierop zijn wanneer u ons vertelt dat u of iemand anders gewond of in gevaar is. We moeten dan de veiligheidsregels volgen of melden wat u ons hebt verteld aan een persoon die u dit informatieblad heeft gegeven.  </w:t>
      </w:r>
    </w:p>
    <w:p w14:paraId="481ADD58" w14:textId="77777777">
      <w:pPr>
        <w:spacing w:after="0" w:line="240" w:lineRule="auto"/>
        <w:rPr>
          <w:rFonts w:ascii="Arial" w:hAnsi="Arial" w:cs="Arial" w:eastAsia="Times New Roman"/>
          <w:b/>
          <w:bCs/>
        </w:rPr>
      </w:pPr>
    </w:p>
    <w:p w14:paraId="61FED950" w14:textId="2C3767EB">
      <w:pPr>
        <w:pStyle w:val="P68B1DB1-Normal4"/>
        <w:spacing w:after="0" w:line="240" w:lineRule="auto"/>
        <w:rPr>
          <w:bCs/>
        </w:rPr>
      </w:pPr>
      <w:r>
        <w:t>Contactgegevens</w:t>
      </w:r>
    </w:p>
    <w:p w14:paraId="08E3ABAE" w14:textId="77777777">
      <w:pPr>
        <w:spacing w:after="0" w:line="240" w:lineRule="auto"/>
        <w:rPr>
          <w:rFonts w:ascii="Arial" w:hAnsi="Arial" w:cs="Arial" w:eastAsia="Times New Roman"/>
          <w:b/>
          <w:bCs/>
        </w:rPr>
      </w:pPr>
    </w:p>
    <w:p w14:paraId="5965C359" w14:textId="33A75FAD" w14:noSpellErr="1">
      <w:pPr>
        <w:spacing w:after="0" w:line="240" w:lineRule="auto"/>
        <w:rPr>
          <w:rFonts w:ascii="Arial" w:hAnsi="Arial" w:cs="Arial" w:eastAsia="Times New Roman"/>
        </w:rPr>
      </w:pPr>
      <w:r>
        <w:rPr>
          <w:rFonts w:ascii="Arial" w:hAnsi="Arial" w:cs="Arial" w:eastAsia="Times New Roman"/>
        </w:rPr>
        <w:t xml:space="preserve">Voor meer informatie kunt u contact opnemen met </w:t>
      </w:r>
      <w:commentRangeStart w:id="1"/>
      <w:r>
        <w:rPr>
          <w:rFonts w:ascii="Arial" w:hAnsi="Arial" w:cs="Arial" w:eastAsia="Times New Roman"/>
          <w:highlight w:val="yellow"/>
        </w:rPr>
        <w:t>XXX,</w:t>
      </w:r>
      <w:r>
        <w:rPr>
          <w:rFonts w:ascii="Arial" w:hAnsi="Arial" w:cs="Arial" w:eastAsia="Times New Roman"/>
        </w:rPr>
        <w:t xml:space="preserve"> </w:t>
      </w:r>
      <w:commentRangeEnd w:id="1"/>
      <w:r>
        <w:rPr>
          <w:rStyle w:val="CommentReference"/>
        </w:rPr>
        <w:commentReference w:id="1"/>
      </w:r>
      <w:r>
        <w:rPr>
          <w:rFonts w:ascii="Arial" w:hAnsi="Arial" w:cs="Arial" w:eastAsia="Times New Roman"/>
        </w:rPr>
        <w:t xml:space="preserve">een persoon die u deze factsheet heeft verstrekt. U kunt ook contact opnemen met onze functionaris voor bescherming Arianna Tripodi en Roxana Andrei via </w:t>
      </w:r>
      <w:hyperlink r:id="R11cbeaf981524810">
        <w:r>
          <w:rPr>
            <w:rStyle w:val="Hyperlink"/>
            <w:rFonts w:ascii="Arial" w:hAnsi="Arial" w:cs="Arial" w:eastAsia="Times New Roman"/>
          </w:rPr>
          <w:t>cppsafeguarding@icf.com</w:t>
        </w:r>
      </w:hyperlink>
      <w:r>
        <w:rPr>
          <w:rFonts w:ascii="Arial" w:hAnsi="Arial" w:cs="Arial" w:eastAsia="Times New Roman"/>
        </w:rPr>
        <w:t xml:space="preserve"> of met onze vertegenwoordiger van de Europese Commissie via </w:t>
      </w:r>
      <w:hyperlink r:id="Rf91b01bf6a344630">
        <w:r>
          <w:rPr>
            <w:rStyle w:val="Hyperlink"/>
            <w:rFonts w:ascii="Arial" w:hAnsi="Arial" w:cs="Arial" w:eastAsia="Times New Roman"/>
          </w:rPr>
          <w:t>EU-CHILDPARTICIPATION@ec.europa.eu.</w:t>
        </w:r>
      </w:hyperlink>
      <w:r>
        <w:rPr>
          <w:rFonts w:ascii="Arial" w:hAnsi="Arial" w:cs="Arial" w:eastAsia="Times New Roman"/>
        </w:rPr>
        <w:t xml:space="preserve"> </w:t>
      </w:r>
    </w:p>
    <w:p w14:paraId="67CFBCDA" w14:textId="77777777">
      <w:pPr>
        <w:spacing w:after="0" w:line="240" w:lineRule="auto"/>
        <w:rPr>
          <w:rFonts w:ascii="Arial" w:hAnsi="Arial" w:cs="Arial"/>
          <w:b/>
          <w:bCs/>
        </w:rPr>
      </w:pPr>
    </w:p>
    <w:p w14:paraId="38A12EFD" w14:textId="77777777">
      <w:pPr>
        <w:pStyle w:val="P68B1DB1-Normal1"/>
        <w:spacing w:after="0" w:line="240" w:lineRule="auto"/>
        <w:jc w:val="both"/>
        <w:rPr>
          <w:bCs/>
        </w:rPr>
      </w:pPr>
      <w:r>
        <w:t xml:space="preserve">Gegevensbescherming van uw gegevens </w:t>
      </w:r>
    </w:p>
    <w:p w14:paraId="1A947841" w14:textId="77777777">
      <w:pPr>
        <w:spacing w:after="0" w:line="240" w:lineRule="auto"/>
        <w:jc w:val="both"/>
        <w:rPr>
          <w:rFonts w:ascii="Arial" w:hAnsi="Arial" w:cs="Arial"/>
          <w:b/>
          <w:bCs/>
        </w:rPr>
      </w:pPr>
    </w:p>
    <w:p w14:paraId="4CD60F02" w14:textId="77777777">
      <w:pPr>
        <w:pStyle w:val="P68B1DB1-Normal2"/>
        <w:spacing w:after="0" w:line="240" w:lineRule="auto"/>
        <w:jc w:val="both"/>
      </w:pPr>
      <w:r>
        <w:t xml:space="preserve">Wanneer u met ons communiceert, kunnen we informatie over u verzamelen en verwerken. Dit omvat uw naam, adres, e-mailadres(sen), telefoonnummer(s) en geboortedatum. </w:t>
      </w:r>
    </w:p>
    <w:p w14:paraId="4B0A9ECF" w14:textId="26B85535">
      <w:pPr>
        <w:pStyle w:val="P68B1DB1-ListParagraph7"/>
        <w:numPr>
          <w:ilvl w:val="0"/>
          <w:numId w:val="4"/>
        </w:numPr>
        <w:spacing w:after="0" w:line="240" w:lineRule="auto"/>
        <w:contextualSpacing w:val="0"/>
        <w:jc w:val="both"/>
      </w:pPr>
      <w:r>
        <w:t xml:space="preserve">Alle informatie die we over u verzamelen is </w:t>
      </w:r>
      <w:r>
        <w:rPr>
          <w:b/>
        </w:rPr>
        <w:t xml:space="preserve">strikt vertrouwelijk</w:t>
      </w:r>
      <w:r>
        <w:t xml:space="preserve"> en we zullen anderen die tijdens de activiteit met u communiceren vragen om ook uw vertrouwelijkheid te respecteren. </w:t>
      </w:r>
    </w:p>
    <w:p w14:paraId="717B584B" w14:textId="014AF068">
      <w:pPr>
        <w:pStyle w:val="P68B1DB1-ListParagraph7"/>
        <w:numPr>
          <w:ilvl w:val="0"/>
          <w:numId w:val="4"/>
        </w:numPr>
        <w:spacing w:after="0" w:line="240" w:lineRule="auto"/>
        <w:contextualSpacing w:val="0"/>
        <w:jc w:val="both"/>
      </w:pPr>
      <w:r>
        <w:t xml:space="preserve">Er worden geen opmerkingen of citaten aan uw naam gekoppeld. Als de activiteit vereist dat we uw naam (alleen voornaam), foto of stem gebruiken, zullen we dit aan u uitleggen en u afzonderlijk om uw toestemming vragen en die van uw ouders of voogden. </w:t>
      </w:r>
    </w:p>
    <w:p w14:paraId="23F72112" w14:textId="77777777">
      <w:pPr>
        <w:pStyle w:val="P68B1DB1-ListParagraph7"/>
        <w:numPr>
          <w:ilvl w:val="0"/>
          <w:numId w:val="4"/>
        </w:numPr>
        <w:spacing w:after="0" w:line="240" w:lineRule="auto"/>
        <w:contextualSpacing w:val="0"/>
        <w:jc w:val="both"/>
      </w:pPr>
      <w:r>
        <w:t xml:space="preserve">Als we horen dat u of iemand anders schade kan worden berokkend, moeten we de informatie delen met iemand anders om u en anderen te beschermen. </w:t>
      </w:r>
    </w:p>
    <w:p w14:paraId="5ABC71B3" w14:textId="77777777">
      <w:pPr>
        <w:spacing w:after="0" w:line="240" w:lineRule="auto"/>
        <w:jc w:val="both"/>
        <w:rPr>
          <w:rFonts w:ascii="Arial" w:hAnsi="Arial" w:cs="Arial"/>
        </w:rPr>
      </w:pPr>
    </w:p>
    <w:p w14:paraId="0A62C8C8" w14:textId="4FC3FDBE">
      <w:pPr>
        <w:pStyle w:val="P68B1DB1-Normal2"/>
        <w:spacing w:after="0" w:line="240" w:lineRule="auto"/>
        <w:jc w:val="both"/>
      </w:pPr>
      <w:r>
        <w:t xml:space="preserve">Om ervoor te zorgen dat u en uw ouders of voogden worden geïnformeerd over de soorten activiteiten (interviews en focusgroepen), uw betrokkenheid en hoe we uw informatie zouden gebruiken, hebben we zowel uw overeenkomsten als de schriftelijke toestemming van uw ouders of voogden nodig.</w:t>
      </w:r>
    </w:p>
    <w:p w14:paraId="0ABD5197" w14:textId="77777777">
      <w:pPr>
        <w:spacing w:after="0" w:line="240" w:lineRule="auto"/>
        <w:jc w:val="both"/>
        <w:rPr>
          <w:rFonts w:ascii="Arial" w:hAnsi="Arial" w:cs="Arial"/>
          <w:b/>
          <w:bCs/>
        </w:rPr>
      </w:pPr>
    </w:p>
    <w:p w14:paraId="559CA549" w14:textId="2F2C67AE">
      <w:pPr>
        <w:pStyle w:val="P68B1DB1-Normal1"/>
        <w:spacing w:after="0" w:line="240" w:lineRule="auto"/>
        <w:jc w:val="both"/>
        <w:rPr>
          <w:bCs/>
        </w:rPr>
      </w:pPr>
      <w:r>
        <w:t xml:space="preserve">Goedkeuringsakkoord - Raadplegingsmaatregelen over de Europese kindergarantie  </w:t>
      </w:r>
    </w:p>
    <w:p w14:paraId="757DC95E" w14:textId="77777777">
      <w:pPr>
        <w:spacing w:after="0" w:line="240" w:lineRule="auto"/>
        <w:jc w:val="both"/>
        <w:rPr>
          <w:rFonts w:ascii="Arial" w:hAnsi="Arial" w:cs="Arial"/>
        </w:rPr>
      </w:pPr>
    </w:p>
    <w:p w14:paraId="75A311E8" w14:textId="649A7BE9">
      <w:pPr>
        <w:pStyle w:val="P68B1DB1-Normal2"/>
        <w:spacing w:after="0" w:line="240" w:lineRule="auto"/>
        <w:jc w:val="both"/>
      </w:pPr>
      <w:r>
        <w:t xml:space="preserve">Ik wil graag deelnemen aan deze activiteit – een interview en een groepsdiscussie.</w:t>
      </w:r>
    </w:p>
    <w:p w14:paraId="0BF2EDBE"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09E56ADA" w14:textId="77777777">
        <w:tc>
          <w:tcPr>
            <w:tcW w:w="704" w:type="dxa"/>
          </w:tcPr>
          <w:p w14:paraId="269C87A1"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JA</w:t>
            </w:r>
          </w:p>
        </w:tc>
        <w:tc>
          <w:tcPr>
            <w:tcW w:w="851" w:type="dxa"/>
          </w:tcPr>
          <w:p w14:paraId="5E0BE88E"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21A2E493" w14:textId="77777777">
      <w:pPr>
        <w:spacing w:after="0" w:line="240" w:lineRule="auto"/>
        <w:jc w:val="both"/>
        <w:rPr>
          <w:rFonts w:ascii="Arial" w:hAnsi="Arial" w:cs="Arial"/>
        </w:rPr>
      </w:pPr>
    </w:p>
    <w:p w14:paraId="012792C8" w14:textId="39DD3A3B">
      <w:pPr>
        <w:spacing w:after="0" w:line="240" w:lineRule="auto"/>
        <w:jc w:val="both"/>
        <w:rPr>
          <w:rFonts w:ascii="Arial" w:hAnsi="Arial" w:cs="Arial"/>
        </w:rPr>
      </w:pPr>
      <w:r>
        <w:rPr>
          <w:rFonts w:ascii="Arial" w:hAnsi="Arial" w:cs="Arial"/>
        </w:rPr>
        <w:t xml:space="preserve">Ik ga ermee akkoord deel te nemen aan de platformactiviteit en ga akkoord met de verwerking van mijn persoonsgegevens overeenkomstig </w:t>
      </w:r>
      <w:hyperlink w:history="1" w:anchor=":~:text=Regulation%20%28EU%29%202018%2F1725%20of%20the%20European%20Parliament%20and,and%20Decision%20No%201247%2F2002%2FEC%20%28Text%20with%20EEA%20relevance%29." r:id="rId19">
        <w:r>
          <w:rPr>
            <w:rStyle w:val="Hyperlink"/>
            <w:rFonts w:ascii="Arial" w:hAnsi="Arial" w:cs="Arial"/>
          </w:rPr>
          <w:t xml:space="preserve">Verordening (EU) 2018/1725.</w:t>
        </w:r>
      </w:hyperlink>
      <w:r>
        <w:rPr>
          <w:rFonts w:ascii="Arial" w:hAnsi="Arial" w:cs="Arial"/>
        </w:rPr>
        <w:t xml:space="preserve"> </w:t>
      </w:r>
    </w:p>
    <w:p w14:paraId="6636A42F"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34DA7203" w14:textId="77777777">
        <w:tc>
          <w:tcPr>
            <w:tcW w:w="704" w:type="dxa"/>
          </w:tcPr>
          <w:p w14:paraId="0186669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JA</w:t>
            </w:r>
          </w:p>
        </w:tc>
        <w:tc>
          <w:tcPr>
            <w:tcW w:w="851" w:type="dxa"/>
          </w:tcPr>
          <w:p w14:paraId="1C1A37C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DBEA241"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681"/>
        <w:gridCol w:w="5335"/>
      </w:tblGrid>
      <w:tr w14:paraId="030A5017" w14:textId="77777777">
        <w:tc>
          <w:tcPr>
            <w:tcW w:w="3681" w:type="dxa"/>
          </w:tcPr>
          <w:p w14:paraId="3B85D720" w14:textId="56819448">
            <w:pPr>
              <w:pStyle w:val="P68B1DB1-paragraph8"/>
              <w:spacing w:before="0" w:beforeAutospacing="0" w:after="0" w:afterAutospacing="0"/>
              <w:jc w:val="both"/>
              <w:textAlignment w:val="baseline"/>
            </w:pPr>
            <w:r>
              <w:t>Naam:</w:t>
            </w:r>
          </w:p>
        </w:tc>
        <w:tc>
          <w:tcPr>
            <w:tcW w:w="5335" w:type="dxa"/>
          </w:tcPr>
          <w:p w14:paraId="189ABB2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1FE7D4F" w14:textId="77777777">
        <w:tc>
          <w:tcPr>
            <w:tcW w:w="3681" w:type="dxa"/>
          </w:tcPr>
          <w:p w14:paraId="0DB1E8E1" w14:textId="1C8277DB">
            <w:pPr>
              <w:pStyle w:val="P68B1DB1-paragraph8"/>
              <w:spacing w:before="0" w:beforeAutospacing="0" w:after="0" w:afterAutospacing="0"/>
              <w:jc w:val="both"/>
              <w:textAlignment w:val="baseline"/>
            </w:pPr>
            <w:r>
              <w:t xml:space="preserve">Datum: </w:t>
            </w:r>
          </w:p>
        </w:tc>
        <w:tc>
          <w:tcPr>
            <w:tcW w:w="5335" w:type="dxa"/>
          </w:tcPr>
          <w:p w14:paraId="7D3FC1E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5DFACA8" w14:textId="77777777">
        <w:tc>
          <w:tcPr>
            <w:tcW w:w="3681" w:type="dxa"/>
          </w:tcPr>
          <w:p w14:paraId="3DAF2712" w14:textId="77777777">
            <w:pPr>
              <w:pStyle w:val="P68B1DB1-paragraph8"/>
              <w:spacing w:before="0" w:beforeAutospacing="0" w:after="0" w:afterAutospacing="0"/>
              <w:jc w:val="both"/>
              <w:textAlignment w:val="baseline"/>
            </w:pPr>
            <w:r>
              <w:t>Handtekening:</w:t>
            </w:r>
          </w:p>
        </w:tc>
        <w:tc>
          <w:tcPr>
            <w:tcW w:w="5335" w:type="dxa"/>
          </w:tcPr>
          <w:p w14:paraId="037AB78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E5787A5" w14:textId="77777777">
      <w:pPr>
        <w:pStyle w:val="paragraph"/>
        <w:spacing w:before="0" w:beforeAutospacing="0" w:after="0" w:afterAutospacing="0"/>
        <w:jc w:val="both"/>
        <w:textAlignment w:val="baseline"/>
        <w:rPr>
          <w:rFonts w:ascii="Arial" w:hAnsi="Arial" w:cs="Arial"/>
          <w:sz w:val="22"/>
          <w:szCs w:val="22"/>
        </w:rPr>
      </w:pPr>
    </w:p>
    <w:p w14:paraId="34EC7429" w14:textId="77777777">
      <w:pPr>
        <w:pStyle w:val="paragraph"/>
        <w:spacing w:before="0" w:beforeAutospacing="0" w:after="0" w:afterAutospacing="0"/>
        <w:jc w:val="both"/>
        <w:textAlignment w:val="baseline"/>
        <w:rPr>
          <w:rFonts w:ascii="Arial" w:hAnsi="Arial" w:cs="Arial"/>
          <w:sz w:val="22"/>
          <w:szCs w:val="22"/>
        </w:rPr>
      </w:pPr>
    </w:p>
    <w:sectPr>
      <w:footerReference w:type="default" r:id="rId20"/>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6:00Z" w:id="1">
    <w:p w14:paraId="63BC5200" w14:textId="3F527523">
      <w:pPr>
        <w:pStyle w:val="CommentText"/>
      </w:pPr>
      <w:r>
        <w:rPr>
          <w:rStyle w:val="CommentReference"/>
        </w:rPr>
        <w:annotationRef/>
      </w:r>
      <w:r>
        <w:t xml:space="preserve">Vul a.u.b. uw naam / CEO's naam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C5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4F57" w16cex:dateUtc="2024-03-07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C5200" w16cid:durableId="3F174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0EE" w14:textId="77777777">
      <w:pPr>
        <w:spacing w:after="0" w:line="240" w:lineRule="auto"/>
      </w:pPr>
      <w:r>
        <w:separator/>
      </w:r>
    </w:p>
  </w:endnote>
  <w:endnote w:type="continuationSeparator" w:id="0">
    <w:p w14:paraId="62022555" w14:textId="77777777">
      <w:pPr>
        <w:spacing w:after="0" w:line="240" w:lineRule="auto"/>
      </w:pPr>
      <w:r>
        <w:continuationSeparator/>
      </w:r>
    </w:p>
  </w:endnote>
  <w:endnote w:type="continuationNotice" w:id="1">
    <w:p w14:paraId="67D400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9"/>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Afbeelding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ur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10"/>
            <w:spacing w:after="0" w:line="240" w:lineRule="auto"/>
            <w:rPr>
              <w:rFonts w:ascii="Calibri" w:hAnsi="Calibri"/>
              <w:color w:val="1F497D"/>
            </w:rPr>
          </w:pPr>
          <w:r>
            <w:t xml:space="preserve">"Oprichting, beheer en coördinatie van het EU-platform voor de participatie van kinderen" is een dienstencontract van de Europese Unie. Contractnummer: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8A7F" w14:textId="77777777">
      <w:pPr>
        <w:spacing w:after="0" w:line="240" w:lineRule="auto"/>
      </w:pPr>
      <w:r>
        <w:separator/>
      </w:r>
    </w:p>
  </w:footnote>
  <w:footnote w:type="continuationSeparator" w:id="0">
    <w:p w14:paraId="16370228" w14:textId="77777777">
      <w:pPr>
        <w:spacing w:after="0" w:line="240" w:lineRule="auto"/>
      </w:pPr>
      <w:r>
        <w:continuationSeparator/>
      </w:r>
    </w:p>
  </w:footnote>
  <w:footnote w:type="continuationNotice" w:id="1">
    <w:p w14:paraId="41AC68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3"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9"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10"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12"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16"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702844">
    <w:abstractNumId w:val="12"/>
  </w:num>
  <w:num w:numId="2" w16cid:durableId="1804418746">
    <w:abstractNumId w:val="4"/>
  </w:num>
  <w:num w:numId="3" w16cid:durableId="1785491410">
    <w:abstractNumId w:val="3"/>
  </w:num>
  <w:num w:numId="4" w16cid:durableId="623538305">
    <w:abstractNumId w:val="17"/>
  </w:num>
  <w:num w:numId="5" w16cid:durableId="94205208">
    <w:abstractNumId w:val="13"/>
  </w:num>
  <w:num w:numId="6" w16cid:durableId="355884349">
    <w:abstractNumId w:val="7"/>
  </w:num>
  <w:num w:numId="7" w16cid:durableId="460223378">
    <w:abstractNumId w:val="0"/>
  </w:num>
  <w:num w:numId="8" w16cid:durableId="542987102">
    <w:abstractNumId w:val="0"/>
  </w:num>
  <w:num w:numId="9" w16cid:durableId="899436398">
    <w:abstractNumId w:val="18"/>
  </w:num>
  <w:num w:numId="10" w16cid:durableId="1806893344">
    <w:abstractNumId w:val="14"/>
  </w:num>
  <w:num w:numId="11" w16cid:durableId="367611250">
    <w:abstractNumId w:val="8"/>
  </w:num>
  <w:num w:numId="12" w16cid:durableId="472599210">
    <w:abstractNumId w:val="5"/>
  </w:num>
  <w:num w:numId="13" w16cid:durableId="1246108325">
    <w:abstractNumId w:val="16"/>
  </w:num>
  <w:num w:numId="14" w16cid:durableId="1408918935">
    <w:abstractNumId w:val="1"/>
  </w:num>
  <w:num w:numId="15" w16cid:durableId="1453940584">
    <w:abstractNumId w:val="11"/>
  </w:num>
  <w:num w:numId="16" w16cid:durableId="1736926831">
    <w:abstractNumId w:val="2"/>
  </w:num>
  <w:num w:numId="17" w16cid:durableId="1459835104">
    <w:abstractNumId w:val="15"/>
  </w:num>
  <w:num w:numId="18" w16cid:durableId="2103525594">
    <w:abstractNumId w:val="9"/>
  </w:num>
  <w:num w:numId="19" w16cid:durableId="1122648883">
    <w:abstractNumId w:val="6"/>
  </w:num>
  <w:num w:numId="20" w16cid:durableId="1399287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275D"/>
    <w:rsid w:val="000060E1"/>
    <w:rsid w:val="000175DA"/>
    <w:rsid w:val="00026FDD"/>
    <w:rsid w:val="0003668C"/>
    <w:rsid w:val="00040719"/>
    <w:rsid w:val="00047300"/>
    <w:rsid w:val="00051E7B"/>
    <w:rsid w:val="00087363"/>
    <w:rsid w:val="00087BFA"/>
    <w:rsid w:val="00087D64"/>
    <w:rsid w:val="000B3A1D"/>
    <w:rsid w:val="000E431B"/>
    <w:rsid w:val="000E6559"/>
    <w:rsid w:val="000F3EA5"/>
    <w:rsid w:val="000F514C"/>
    <w:rsid w:val="000F63A4"/>
    <w:rsid w:val="0011391E"/>
    <w:rsid w:val="001219DB"/>
    <w:rsid w:val="00131D5C"/>
    <w:rsid w:val="00156C6C"/>
    <w:rsid w:val="00165D56"/>
    <w:rsid w:val="001804F4"/>
    <w:rsid w:val="00182FDE"/>
    <w:rsid w:val="00184F8A"/>
    <w:rsid w:val="0019484E"/>
    <w:rsid w:val="001956DC"/>
    <w:rsid w:val="001A486C"/>
    <w:rsid w:val="001B151E"/>
    <w:rsid w:val="001C3DAB"/>
    <w:rsid w:val="001C7611"/>
    <w:rsid w:val="001E3550"/>
    <w:rsid w:val="001F6F81"/>
    <w:rsid w:val="00201F79"/>
    <w:rsid w:val="00210571"/>
    <w:rsid w:val="00212FB9"/>
    <w:rsid w:val="002131EC"/>
    <w:rsid w:val="00227B15"/>
    <w:rsid w:val="00232CF2"/>
    <w:rsid w:val="00251D18"/>
    <w:rsid w:val="0025266D"/>
    <w:rsid w:val="00261B7A"/>
    <w:rsid w:val="002679F6"/>
    <w:rsid w:val="0027279C"/>
    <w:rsid w:val="00274306"/>
    <w:rsid w:val="0028047B"/>
    <w:rsid w:val="002848C6"/>
    <w:rsid w:val="002A0A44"/>
    <w:rsid w:val="002A4F3B"/>
    <w:rsid w:val="002B6EFC"/>
    <w:rsid w:val="002C55B3"/>
    <w:rsid w:val="002C6C60"/>
    <w:rsid w:val="002D18C1"/>
    <w:rsid w:val="002E0BB6"/>
    <w:rsid w:val="002E42A6"/>
    <w:rsid w:val="002E744D"/>
    <w:rsid w:val="002F2D9B"/>
    <w:rsid w:val="002F3B2E"/>
    <w:rsid w:val="00307C6B"/>
    <w:rsid w:val="00324C3D"/>
    <w:rsid w:val="00354763"/>
    <w:rsid w:val="00364C2F"/>
    <w:rsid w:val="00366980"/>
    <w:rsid w:val="00381DE5"/>
    <w:rsid w:val="003859AC"/>
    <w:rsid w:val="00385F26"/>
    <w:rsid w:val="00387812"/>
    <w:rsid w:val="003A73A8"/>
    <w:rsid w:val="003C097B"/>
    <w:rsid w:val="003C0A59"/>
    <w:rsid w:val="003D2835"/>
    <w:rsid w:val="003D70D0"/>
    <w:rsid w:val="003E2DAC"/>
    <w:rsid w:val="003E34F5"/>
    <w:rsid w:val="003E461C"/>
    <w:rsid w:val="003E4B8A"/>
    <w:rsid w:val="003F0983"/>
    <w:rsid w:val="003F2812"/>
    <w:rsid w:val="004039D3"/>
    <w:rsid w:val="00406D4A"/>
    <w:rsid w:val="004105A0"/>
    <w:rsid w:val="00424DBD"/>
    <w:rsid w:val="0042685B"/>
    <w:rsid w:val="00430D78"/>
    <w:rsid w:val="00444A78"/>
    <w:rsid w:val="00450FC2"/>
    <w:rsid w:val="004618EA"/>
    <w:rsid w:val="00471F42"/>
    <w:rsid w:val="00473828"/>
    <w:rsid w:val="004755D3"/>
    <w:rsid w:val="00483C09"/>
    <w:rsid w:val="0049051D"/>
    <w:rsid w:val="00495D6B"/>
    <w:rsid w:val="004B2260"/>
    <w:rsid w:val="004B5AC8"/>
    <w:rsid w:val="004B65EF"/>
    <w:rsid w:val="004C4FAC"/>
    <w:rsid w:val="004E4589"/>
    <w:rsid w:val="004F368B"/>
    <w:rsid w:val="004F4CC0"/>
    <w:rsid w:val="004F6E00"/>
    <w:rsid w:val="00504EE9"/>
    <w:rsid w:val="00507E70"/>
    <w:rsid w:val="00510FED"/>
    <w:rsid w:val="00514296"/>
    <w:rsid w:val="0054339D"/>
    <w:rsid w:val="0054630D"/>
    <w:rsid w:val="0054693D"/>
    <w:rsid w:val="005469A6"/>
    <w:rsid w:val="005507D5"/>
    <w:rsid w:val="005522D0"/>
    <w:rsid w:val="00554D02"/>
    <w:rsid w:val="005A1ED3"/>
    <w:rsid w:val="005A556E"/>
    <w:rsid w:val="005D0BD2"/>
    <w:rsid w:val="005D658F"/>
    <w:rsid w:val="005F252B"/>
    <w:rsid w:val="0060405D"/>
    <w:rsid w:val="0061165C"/>
    <w:rsid w:val="00613E59"/>
    <w:rsid w:val="00616392"/>
    <w:rsid w:val="00636691"/>
    <w:rsid w:val="00647A25"/>
    <w:rsid w:val="00656112"/>
    <w:rsid w:val="006617C0"/>
    <w:rsid w:val="006620C4"/>
    <w:rsid w:val="00665F2E"/>
    <w:rsid w:val="00680D8C"/>
    <w:rsid w:val="00681374"/>
    <w:rsid w:val="006A35BB"/>
    <w:rsid w:val="006A7C73"/>
    <w:rsid w:val="006B208E"/>
    <w:rsid w:val="006B628F"/>
    <w:rsid w:val="006C5FAD"/>
    <w:rsid w:val="006D194A"/>
    <w:rsid w:val="006D1D77"/>
    <w:rsid w:val="006E5C0A"/>
    <w:rsid w:val="006F5852"/>
    <w:rsid w:val="007046B9"/>
    <w:rsid w:val="00717808"/>
    <w:rsid w:val="00720979"/>
    <w:rsid w:val="00724386"/>
    <w:rsid w:val="00732257"/>
    <w:rsid w:val="00733C3F"/>
    <w:rsid w:val="007460E1"/>
    <w:rsid w:val="00753542"/>
    <w:rsid w:val="00755E61"/>
    <w:rsid w:val="0076650B"/>
    <w:rsid w:val="007733DC"/>
    <w:rsid w:val="00776716"/>
    <w:rsid w:val="00793387"/>
    <w:rsid w:val="007947C2"/>
    <w:rsid w:val="007A084F"/>
    <w:rsid w:val="007A566A"/>
    <w:rsid w:val="007A5CC4"/>
    <w:rsid w:val="007B690D"/>
    <w:rsid w:val="007C19A4"/>
    <w:rsid w:val="007C508B"/>
    <w:rsid w:val="007D4B24"/>
    <w:rsid w:val="007F3BC7"/>
    <w:rsid w:val="007F67C7"/>
    <w:rsid w:val="00807D48"/>
    <w:rsid w:val="00820ECE"/>
    <w:rsid w:val="00832509"/>
    <w:rsid w:val="0083675E"/>
    <w:rsid w:val="0083742E"/>
    <w:rsid w:val="00837A97"/>
    <w:rsid w:val="00844DF9"/>
    <w:rsid w:val="00847C45"/>
    <w:rsid w:val="00855C3C"/>
    <w:rsid w:val="00860428"/>
    <w:rsid w:val="00861D4D"/>
    <w:rsid w:val="0087125B"/>
    <w:rsid w:val="0088054C"/>
    <w:rsid w:val="00882B1D"/>
    <w:rsid w:val="00883A13"/>
    <w:rsid w:val="00893716"/>
    <w:rsid w:val="008C2D6A"/>
    <w:rsid w:val="008D5907"/>
    <w:rsid w:val="008F2DD9"/>
    <w:rsid w:val="00910AC2"/>
    <w:rsid w:val="00927FA7"/>
    <w:rsid w:val="0093551C"/>
    <w:rsid w:val="0094545A"/>
    <w:rsid w:val="00950B6A"/>
    <w:rsid w:val="0095288F"/>
    <w:rsid w:val="0095660D"/>
    <w:rsid w:val="00971262"/>
    <w:rsid w:val="00990C1D"/>
    <w:rsid w:val="009B1349"/>
    <w:rsid w:val="009B44FB"/>
    <w:rsid w:val="009C6519"/>
    <w:rsid w:val="009D2DCB"/>
    <w:rsid w:val="009F5367"/>
    <w:rsid w:val="00A0133A"/>
    <w:rsid w:val="00A0429C"/>
    <w:rsid w:val="00A073D9"/>
    <w:rsid w:val="00A10168"/>
    <w:rsid w:val="00A13E4A"/>
    <w:rsid w:val="00A1440A"/>
    <w:rsid w:val="00A2183A"/>
    <w:rsid w:val="00A230D6"/>
    <w:rsid w:val="00A34A5B"/>
    <w:rsid w:val="00A35FCE"/>
    <w:rsid w:val="00A36533"/>
    <w:rsid w:val="00A43A88"/>
    <w:rsid w:val="00A45DA4"/>
    <w:rsid w:val="00A53766"/>
    <w:rsid w:val="00A566A6"/>
    <w:rsid w:val="00A5764E"/>
    <w:rsid w:val="00A635BB"/>
    <w:rsid w:val="00A67235"/>
    <w:rsid w:val="00A95346"/>
    <w:rsid w:val="00A95582"/>
    <w:rsid w:val="00AB3871"/>
    <w:rsid w:val="00AB6A9C"/>
    <w:rsid w:val="00AC5830"/>
    <w:rsid w:val="00AD0C06"/>
    <w:rsid w:val="00AD334E"/>
    <w:rsid w:val="00AD4BEA"/>
    <w:rsid w:val="00AD5570"/>
    <w:rsid w:val="00AD6F9A"/>
    <w:rsid w:val="00B13665"/>
    <w:rsid w:val="00B166E0"/>
    <w:rsid w:val="00B23FC9"/>
    <w:rsid w:val="00B26C48"/>
    <w:rsid w:val="00B41AB2"/>
    <w:rsid w:val="00B41EB4"/>
    <w:rsid w:val="00B5435F"/>
    <w:rsid w:val="00B56B72"/>
    <w:rsid w:val="00B63E46"/>
    <w:rsid w:val="00B704F1"/>
    <w:rsid w:val="00B742B6"/>
    <w:rsid w:val="00B77F7D"/>
    <w:rsid w:val="00B8440E"/>
    <w:rsid w:val="00B965B0"/>
    <w:rsid w:val="00B97A5B"/>
    <w:rsid w:val="00BA4280"/>
    <w:rsid w:val="00BB0021"/>
    <w:rsid w:val="00BB73E3"/>
    <w:rsid w:val="00BC4096"/>
    <w:rsid w:val="00BD76FC"/>
    <w:rsid w:val="00BE2F09"/>
    <w:rsid w:val="00BF285C"/>
    <w:rsid w:val="00BF3CC3"/>
    <w:rsid w:val="00BF482A"/>
    <w:rsid w:val="00BF66AC"/>
    <w:rsid w:val="00C0370B"/>
    <w:rsid w:val="00C04CFE"/>
    <w:rsid w:val="00C17387"/>
    <w:rsid w:val="00C21873"/>
    <w:rsid w:val="00C24532"/>
    <w:rsid w:val="00C31999"/>
    <w:rsid w:val="00C42C6D"/>
    <w:rsid w:val="00C435C3"/>
    <w:rsid w:val="00C43A7F"/>
    <w:rsid w:val="00C467AB"/>
    <w:rsid w:val="00C5635C"/>
    <w:rsid w:val="00C572DC"/>
    <w:rsid w:val="00C67FFA"/>
    <w:rsid w:val="00C70F83"/>
    <w:rsid w:val="00C74575"/>
    <w:rsid w:val="00C9026A"/>
    <w:rsid w:val="00C958F7"/>
    <w:rsid w:val="00CA48CD"/>
    <w:rsid w:val="00CC0D85"/>
    <w:rsid w:val="00CC1DBF"/>
    <w:rsid w:val="00CC688A"/>
    <w:rsid w:val="00CD61BC"/>
    <w:rsid w:val="00CE2A31"/>
    <w:rsid w:val="00CF4109"/>
    <w:rsid w:val="00CF63DE"/>
    <w:rsid w:val="00D27853"/>
    <w:rsid w:val="00D30288"/>
    <w:rsid w:val="00D40CAC"/>
    <w:rsid w:val="00D51E33"/>
    <w:rsid w:val="00D606BA"/>
    <w:rsid w:val="00D672BA"/>
    <w:rsid w:val="00D71F7A"/>
    <w:rsid w:val="00D73ECF"/>
    <w:rsid w:val="00D77A02"/>
    <w:rsid w:val="00DB0D95"/>
    <w:rsid w:val="00DC5DD4"/>
    <w:rsid w:val="00DD0A0F"/>
    <w:rsid w:val="00DD2C03"/>
    <w:rsid w:val="00DD64B8"/>
    <w:rsid w:val="00DE1E71"/>
    <w:rsid w:val="00DE39A5"/>
    <w:rsid w:val="00DE3E57"/>
    <w:rsid w:val="00DE4FA1"/>
    <w:rsid w:val="00DE6417"/>
    <w:rsid w:val="00DF178D"/>
    <w:rsid w:val="00DF5162"/>
    <w:rsid w:val="00E06E84"/>
    <w:rsid w:val="00E112B6"/>
    <w:rsid w:val="00E12C83"/>
    <w:rsid w:val="00E15B20"/>
    <w:rsid w:val="00E25779"/>
    <w:rsid w:val="00E26A1B"/>
    <w:rsid w:val="00E310A4"/>
    <w:rsid w:val="00E344F6"/>
    <w:rsid w:val="00E35F01"/>
    <w:rsid w:val="00E4458C"/>
    <w:rsid w:val="00E53979"/>
    <w:rsid w:val="00E73DD4"/>
    <w:rsid w:val="00E74C8B"/>
    <w:rsid w:val="00E85DC8"/>
    <w:rsid w:val="00E902A6"/>
    <w:rsid w:val="00E9225E"/>
    <w:rsid w:val="00E94D25"/>
    <w:rsid w:val="00E94F00"/>
    <w:rsid w:val="00EB6E32"/>
    <w:rsid w:val="00EE732A"/>
    <w:rsid w:val="00EF793D"/>
    <w:rsid w:val="00F0026E"/>
    <w:rsid w:val="00F109B2"/>
    <w:rsid w:val="00F11887"/>
    <w:rsid w:val="00F144C4"/>
    <w:rsid w:val="00F34AA9"/>
    <w:rsid w:val="00F47B7A"/>
    <w:rsid w:val="00F54E58"/>
    <w:rsid w:val="00F57282"/>
    <w:rsid w:val="00F75B5C"/>
    <w:rsid w:val="00F846E3"/>
    <w:rsid w:val="00F86A29"/>
    <w:rsid w:val="00FA1747"/>
    <w:rsid w:val="00FC2C15"/>
    <w:rsid w:val="00FC7E8B"/>
    <w:rsid w:val="00FE12B9"/>
    <w:rsid w:val="00FE3417"/>
    <w:rsid w:val="00FE4805"/>
    <w:rsid w:val="00FE6F3E"/>
    <w:rsid w:val="05088B9E"/>
    <w:rsid w:val="06B8C69D"/>
    <w:rsid w:val="084294D8"/>
    <w:rsid w:val="0A325214"/>
    <w:rsid w:val="0F706831"/>
    <w:rsid w:val="0F7A6BD2"/>
    <w:rsid w:val="116F6C6E"/>
    <w:rsid w:val="16E8E9A4"/>
    <w:rsid w:val="1752E3F8"/>
    <w:rsid w:val="19F9AB2E"/>
    <w:rsid w:val="1D08CB73"/>
    <w:rsid w:val="1E541ECD"/>
    <w:rsid w:val="26E5951B"/>
    <w:rsid w:val="29F67C9E"/>
    <w:rsid w:val="2AFEFDED"/>
    <w:rsid w:val="32C2C4CC"/>
    <w:rsid w:val="389FC6C2"/>
    <w:rsid w:val="3A301DC8"/>
    <w:rsid w:val="3A3B9723"/>
    <w:rsid w:val="3A4C3788"/>
    <w:rsid w:val="3BE807E9"/>
    <w:rsid w:val="3CDFF2A2"/>
    <w:rsid w:val="3D64C095"/>
    <w:rsid w:val="3E54AFFF"/>
    <w:rsid w:val="3FBCCA99"/>
    <w:rsid w:val="4128F086"/>
    <w:rsid w:val="4132C8D6"/>
    <w:rsid w:val="41643C2A"/>
    <w:rsid w:val="4300241E"/>
    <w:rsid w:val="43C0816E"/>
    <w:rsid w:val="45B03F7A"/>
    <w:rsid w:val="4BE00509"/>
    <w:rsid w:val="4D0F8D7C"/>
    <w:rsid w:val="50B0C586"/>
    <w:rsid w:val="515D625E"/>
    <w:rsid w:val="51A7FB67"/>
    <w:rsid w:val="51D75F71"/>
    <w:rsid w:val="520FD1FC"/>
    <w:rsid w:val="53512443"/>
    <w:rsid w:val="55D538FC"/>
    <w:rsid w:val="5B116688"/>
    <w:rsid w:val="5E077871"/>
    <w:rsid w:val="5FCE969C"/>
    <w:rsid w:val="6763525F"/>
    <w:rsid w:val="680097E4"/>
    <w:rsid w:val="6826B13A"/>
    <w:rsid w:val="6FC030F7"/>
    <w:rsid w:val="74E2CB2B"/>
    <w:rsid w:val="75CFBCA0"/>
    <w:rsid w:val="75EF2AD4"/>
    <w:rsid w:val="76922FB9"/>
    <w:rsid w:val="76E655C5"/>
    <w:rsid w:val="76E6D272"/>
    <w:rsid w:val="7AA084F3"/>
    <w:rsid w:val="7DF0A533"/>
    <w:rsid w:val="7EEB82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42297BB9-E532-42C0-BB8C-BC1B91066C2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nl"/>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6A35BB"/>
    <w:pPr>
      <w:spacing w:after="0" w:line="240" w:lineRule="auto"/>
    </w:pPr>
  </w:style>
  <w:style w:type="paragraph" w:styleId="P68B1DB1-Normal1" w:customStyle="1">
    <w:name w:val="P68B1DB1-Normal1"/>
    <w:basedOn w:val="Normal"/>
    <w:rPr>
      <w:rFonts w:ascii="Arial" w:hAnsi="Arial" w:cs="Arial"/>
      <w:b/>
    </w:rPr>
  </w:style>
  <w:style w:type="paragraph" w:styleId="P68B1DB1-Normal2" w:customStyle="1">
    <w:name w:val="P68B1DB1-Normal2"/>
    <w:basedOn w:val="Normal"/>
    <w:rPr>
      <w:rFonts w:ascii="Arial" w:hAnsi="Arial" w:cs="Arial"/>
    </w:rPr>
  </w:style>
  <w:style w:type="paragraph" w:styleId="P68B1DB1-Normal3" w:customStyle="1">
    <w:name w:val="P68B1DB1-Normal3"/>
    <w:basedOn w:val="Normal"/>
    <w:rPr>
      <w:rFonts w:ascii="Arial" w:hAnsi="Arial" w:cs="Arial"/>
      <w:b/>
      <w:color w:val="1F3864" w:themeColor="accent1" w:themeShade="80"/>
    </w:rPr>
  </w:style>
  <w:style w:type="paragraph" w:styleId="P68B1DB1-Normal4" w:customStyle="1">
    <w:name w:val="P68B1DB1-Normal4"/>
    <w:basedOn w:val="Normal"/>
    <w:rPr>
      <w:rFonts w:ascii="Arial" w:hAnsi="Arial" w:cs="Arial" w:eastAsia="Times New Roman"/>
      <w:b/>
    </w:rPr>
  </w:style>
  <w:style w:type="paragraph" w:styleId="P68B1DB1-Normal5" w:customStyle="1">
    <w:name w:val="P68B1DB1-Normal5"/>
    <w:basedOn w:val="Normal"/>
    <w:rPr>
      <w:rFonts w:ascii="Arial" w:hAnsi="Arial" w:cs="Arial" w:eastAsia="Times New Roman"/>
    </w:rPr>
  </w:style>
  <w:style w:type="paragraph" w:styleId="P68B1DB1-ListParagraph6" w:customStyle="1">
    <w:name w:val="P68B1DB1-ListParagraph6"/>
    <w:basedOn w:val="ListParagraph"/>
    <w:rPr>
      <w:rFonts w:cs="Arial"/>
    </w:rPr>
  </w:style>
  <w:style w:type="paragraph" w:styleId="P68B1DB1-ListParagraph7" w:customStyle="1">
    <w:name w:val="P68B1DB1-ListParagraph7"/>
    <w:basedOn w:val="ListParagraph"/>
    <w:rPr>
      <w:rFonts w:cs="Arial"/>
      <w:szCs w:val="22"/>
    </w:rPr>
  </w:style>
  <w:style w:type="paragraph" w:styleId="P68B1DB1-paragraph8" w:customStyle="1">
    <w:name w:val="P68B1DB1-paragraph8"/>
    <w:basedOn w:val="paragraph"/>
    <w:rPr>
      <w:rFonts w:ascii="Arial" w:hAnsi="Arial" w:cs="Arial"/>
      <w:sz w:val="22"/>
      <w:szCs w:val="22"/>
    </w:rPr>
  </w:style>
  <w:style w:type="paragraph" w:styleId="P68B1DB1-Normal9" w:customStyle="1">
    <w:name w:val="P68B1DB1-Normal9"/>
    <w:basedOn w:val="Normal"/>
    <w:rPr>
      <w:rFonts w:ascii="Verdana" w:hAnsi="Verdana"/>
      <w:color w:val="444444"/>
      <w:sz w:val="15"/>
      <w:szCs w:val="15"/>
    </w:rPr>
  </w:style>
  <w:style w:type="paragraph" w:styleId="P68B1DB1-Normal10" w:customStyle="1">
    <w:name w:val="P68B1DB1-Normal10"/>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psafeguarding@icf.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ment-social-affairs.ec.europa.eu/document/download/5307cc11-6413-482c-84f4-17d4b5ef97a6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s.europa.eu/data-protection/our-work/publications/legislation/regulation-eu-20181725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 Id="R11cbeaf981524810" Type="http://schemas.openxmlformats.org/officeDocument/2006/relationships/hyperlink" Target="mailto:cppsafeguarding@icf.com" TargetMode="External"/><Relationship Id="Rf91b01bf6a344630" Type="http://schemas.openxmlformats.org/officeDocument/2006/relationships/hyperlink" Target="mailto:EU-CHILDPARTICIPATION@ec.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Props1.xml><?xml version="1.0" encoding="utf-8"?>
<ds:datastoreItem xmlns:ds="http://schemas.openxmlformats.org/officeDocument/2006/customXml" ds:itemID="{5B908F0B-DCBB-41A9-919B-174173D415C7}"/>
</file>

<file path=customXml/itemProps2.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3.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4.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2025-10-06T21:21:00Z</dcterms:created>
  <dcterms:modified xsi:type="dcterms:W3CDTF">2025-10-13T11:31:35Z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4ad5f5dd2aecb975136f3d4cedf8fe4e27d0c0f4b27d5d5e2ae77ebafad8741d</vt:lpwstr>
  </property>
</Properties>
</file>