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pPr>
        <w:pStyle w:val="P68B1DB1-Heading21"/>
      </w:pPr>
      <w:r>
        <w:t xml:space="preserve">Anexa 2 Formularul de consimțământ pentru consultarea adulților</w:t>
      </w:r>
    </w:p>
    <w:p w14:paraId="66626C7E" w14:textId="0E7FF88D">
      <w:pPr>
        <w:spacing w:after="0" w:line="240" w:lineRule="auto"/>
        <w:jc w:val="center"/>
        <w:rPr>
          <w:rFonts w:ascii="Arial" w:hAnsi="Arial" w:cs="Arial" w:eastAsia="Arial"/>
          <w:color w:val="1F3864" w:themeColor="accent1" w:themeShade="80"/>
          <w:sz w:val="28"/>
          <w:szCs w:val="28"/>
        </w:rPr>
      </w:pPr>
    </w:p>
    <w:p w14:paraId="7C2C5D25" w14:textId="53CB5D34">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Formular de consimțământ pentru părinți și tutori </w:t>
      </w:r>
    </w:p>
    <w:p w14:paraId="29E5BC64" w14:textId="6955CC60">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Participarea la interviuri și focus grupuri</w:t>
      </w:r>
    </w:p>
    <w:p w14:paraId="04481FFB" w14:textId="41346311">
      <w:pPr>
        <w:spacing w:after="0"/>
        <w:jc w:val="both"/>
        <w:rPr>
          <w:rFonts w:ascii="Arial" w:hAnsi="Arial" w:cs="Arial" w:eastAsia="Arial"/>
          <w:color w:val="000000" w:themeColor="text1"/>
        </w:rPr>
      </w:pPr>
    </w:p>
    <w:p w14:paraId="0F11C05A" w14:textId="5FC2CC12">
      <w:pPr>
        <w:spacing w:after="0"/>
        <w:jc w:val="both"/>
        <w:rPr>
          <w:rFonts w:ascii="Arial" w:hAnsi="Arial" w:cs="Arial" w:eastAsia="Arial"/>
          <w:color w:val="000000" w:themeColor="text1"/>
        </w:rPr>
      </w:pPr>
    </w:p>
    <w:p w14:paraId="13AB9176" w14:textId="4C1F4CC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Dragi părinți sau tutori,  </w:t>
      </w:r>
    </w:p>
    <w:p w14:paraId="49D864C3" w14:textId="030B63D4">
      <w:pPr>
        <w:spacing w:after="0" w:line="240" w:lineRule="auto"/>
        <w:jc w:val="both"/>
        <w:rPr>
          <w:rFonts w:ascii="Arial" w:hAnsi="Arial" w:cs="Arial" w:eastAsia="Arial"/>
          <w:color w:val="000000" w:themeColor="text1"/>
        </w:rPr>
      </w:pPr>
    </w:p>
    <w:p w14:paraId="150DAC1F" w14:textId="4C2409BD" w14:noSpellErr="1">
      <w:pPr>
        <w:spacing w:after="0"/>
        <w:jc w:val="both"/>
        <w:rPr>
          <w:rFonts w:ascii="Arial" w:hAnsi="Arial" w:cs="Arial" w:eastAsia="Arial"/>
          <w:color w:val="000000" w:themeColor="text1"/>
        </w:rPr>
      </w:pPr>
      <w:r>
        <w:rPr>
          <w:rFonts w:ascii="Arial" w:hAnsi="Arial" w:cs="Arial" w:eastAsia="Arial"/>
          <w:color w:val="000000" w:themeColor="text1" w:themeTint="FF" w:themeShade="FF"/>
        </w:rPr>
        <w:t xml:space="preserve">[numele organizației</w:t>
      </w:r>
      <w:commentRangeStart w:id="0"/>
      <w:r>
        <w:rPr>
          <w:rFonts w:ascii="Arial" w:hAnsi="Arial" w:cs="Arial" w:eastAsia="Arial"/>
          <w:color w:val="000000" w:themeColor="text1" w:themeTint="FF" w:themeShade="FF"/>
        </w:rPr>
        <w:t>comune]</w:t>
      </w:r>
      <w:commentRangeEnd w:id="0"/>
      <w:r>
        <w:rPr>
          <w:rStyle w:val="CommentReference"/>
        </w:rPr>
        <w:commentReference w:id="0"/>
      </w:r>
      <w:r>
        <w:rPr>
          <w:rFonts w:ascii="Arial" w:hAnsi="Arial" w:cs="Arial" w:eastAsia="Arial"/>
          <w:color w:val="000000" w:themeColor="text1" w:themeTint="FF" w:themeShade="FF"/>
        </w:rPr>
        <w:t xml:space="preserve">colaborează cu Comisia Europeană, cu Parlamentul European, cu organizațiile pentru drepturile copiilor și cu copiii înșiși pentru a institui Platforma UE pentru participarea copiilor (denumită în continuare „platforma”).</w:t>
      </w:r>
    </w:p>
    <w:p w14:paraId="0D8EFC7D" w14:textId="5D849060">
      <w:pPr>
        <w:spacing w:after="0" w:line="240" w:lineRule="auto"/>
        <w:jc w:val="both"/>
        <w:rPr>
          <w:rFonts w:ascii="Arial" w:hAnsi="Arial" w:cs="Arial" w:eastAsia="Arial"/>
          <w:color w:val="000000" w:themeColor="text1"/>
        </w:rPr>
      </w:pPr>
    </w:p>
    <w:p w14:paraId="252D450D" w14:textId="06556713">
      <w:pPr>
        <w:spacing w:after="0" w:line="240" w:lineRule="auto"/>
        <w:jc w:val="both"/>
        <w:rPr>
          <w:rFonts w:ascii="Arial" w:hAnsi="Arial" w:cs="Arial" w:eastAsia="Arial"/>
          <w:color w:val="1F3864" w:themeColor="accent1" w:themeShade="80"/>
        </w:rPr>
      </w:pPr>
      <w:r>
        <w:rPr>
          <w:rStyle w:val="normaltextrun"/>
          <w:rFonts w:ascii="Arial" w:hAnsi="Arial" w:cs="Arial" w:eastAsia="Arial"/>
          <w:b/>
          <w:color w:val="1F3864" w:themeColor="accent1" w:themeShade="80"/>
        </w:rPr>
        <w:t xml:space="preserve">De ce vă contactăm?</w:t>
      </w:r>
    </w:p>
    <w:p w14:paraId="0261D658" w14:textId="616EB9DD">
      <w:pPr>
        <w:spacing w:after="0" w:line="240" w:lineRule="auto"/>
        <w:jc w:val="both"/>
        <w:rPr>
          <w:rFonts w:ascii="Arial" w:hAnsi="Arial" w:cs="Arial" w:eastAsia="Arial"/>
          <w:color w:val="000000" w:themeColor="text1"/>
        </w:rPr>
      </w:pPr>
    </w:p>
    <w:p w14:paraId="72E6F312" w14:textId="48AA90CF">
      <w:pPr>
        <w:pStyle w:val="P68B1DB1-Normal2"/>
        <w:spacing w:after="0"/>
        <w:jc w:val="both"/>
        <w:rPr>
          <w:u w:val="single"/>
        </w:rPr>
      </w:pPr>
      <w:r>
        <w:t xml:space="preserve">Am dori să vă invităm copilul la un interviu și/sau la un focus grup organizat de platformă. În calitate de părinți sau tutori, vă solicităm consimțământul de a </w:t>
      </w:r>
      <w:r>
        <w:rPr>
          <w:u w:val="single"/>
        </w:rPr>
        <w:t xml:space="preserve">participa și de a contribui la consultările privind Garanția europeană pentru copii și de a discuta despre cum arată viața copiilor și a tinerilor din comunitatea lor, în special dacă aceștia nu au întotdeauna lucrurile de care au nevoie și ce ar putea face UE pentru ca lucrurile să fie mai bune pentru ei. </w:t>
      </w:r>
    </w:p>
    <w:p w14:paraId="6952C905" w14:textId="20268D0B">
      <w:pPr>
        <w:spacing w:after="0"/>
        <w:jc w:val="both"/>
        <w:rPr>
          <w:rFonts w:ascii="Arial" w:hAnsi="Arial" w:cs="Arial" w:eastAsia="Arial"/>
          <w:color w:val="000000" w:themeColor="text1"/>
        </w:rPr>
      </w:pPr>
    </w:p>
    <w:p w14:paraId="5A16FBF3" w14:textId="58AC0AF5">
      <w:pPr>
        <w:pStyle w:val="P68B1DB1-Normal2"/>
        <w:spacing w:after="0"/>
        <w:jc w:val="both"/>
      </w:pPr>
      <w:r>
        <w:t xml:space="preserve">Dorim să ne asigurăm că puteți lua o decizie în cunoștință de cauză cu privire la participarea copilului dumneavoastră la activitățile de consiliere. Vă rugăm să citiți acest document pentru a verifica dacă participarea este adecvată și, dacă aveți întrebări, să contactați persoana care v-a trimis această fișă informativă. </w:t>
      </w:r>
    </w:p>
    <w:p w14:paraId="0251B35A" w14:textId="77777777">
      <w:pPr>
        <w:spacing w:after="0"/>
        <w:jc w:val="both"/>
        <w:rPr>
          <w:rFonts w:ascii="Arial" w:hAnsi="Arial" w:cs="Arial" w:eastAsia="Arial"/>
          <w:color w:val="000000" w:themeColor="text1"/>
        </w:rPr>
      </w:pPr>
    </w:p>
    <w:p w14:paraId="3E72EAC6" w14:textId="287DCE27">
      <w:pPr>
        <w:pStyle w:val="P68B1DB1-Normal3"/>
        <w:spacing w:after="0"/>
        <w:jc w:val="both"/>
      </w:pPr>
      <w:r>
        <w:t xml:space="preserve">Ce este platforma?</w:t>
      </w:r>
    </w:p>
    <w:p w14:paraId="7A27658D" w14:textId="075EFB0C">
      <w:pPr>
        <w:spacing w:after="0"/>
        <w:jc w:val="both"/>
        <w:rPr>
          <w:rFonts w:ascii="Arial" w:hAnsi="Arial" w:cs="Arial" w:eastAsia="Arial"/>
          <w:color w:val="000000" w:themeColor="text1"/>
        </w:rPr>
      </w:pPr>
    </w:p>
    <w:p w14:paraId="15FF6A1A" w14:textId="128C53A1">
      <w:pPr>
        <w:pStyle w:val="P68B1DB1-Normal2"/>
        <w:spacing w:after="0"/>
        <w:jc w:val="both"/>
      </w:pPr>
      <w:r>
        <w:t xml:space="preserve">Platforma le va permite copiilor din medii foarte diferite care trăiesc în Uniunea Europeană (UE) să se întâlnească cu factorii de decizie și să își împărtășească opiniile cu privire la subiecte de interes pentru ei, atât la nivelul UE, cât și la nivel național și local. </w:t>
      </w:r>
    </w:p>
    <w:p w14:paraId="1C21DF89" w14:textId="58F00646">
      <w:pPr>
        <w:spacing w:after="0"/>
        <w:jc w:val="both"/>
        <w:rPr>
          <w:rFonts w:ascii="Arial" w:hAnsi="Arial" w:cs="Arial" w:eastAsia="Arial"/>
          <w:color w:val="000000" w:themeColor="text1"/>
        </w:rPr>
      </w:pPr>
    </w:p>
    <w:p w14:paraId="2615C615" w14:textId="7DBB3113">
      <w:pPr>
        <w:pStyle w:val="P68B1DB1-Normal2"/>
        <w:spacing w:after="0"/>
        <w:jc w:val="both"/>
      </w:pPr>
      <w:r>
        <w:t xml:space="preserve">Platforma oferă activități interactive serioase și distractive pentru copii pentru a-și împărtăși opiniile, ideile și experiențele pe teme care contează pentru ei. Aceasta ar putea include participarea la sondaje, participarea la sondaje, interviuri, participarea la un grup de reflecție, partajarea de desene sau povești și multe altele. Participarea este voluntară, iar copilul poate înceta participarea în orice moment. </w:t>
      </w:r>
    </w:p>
    <w:p w14:paraId="2F53DF10" w14:textId="5BB5B82D">
      <w:pPr>
        <w:spacing w:after="0"/>
        <w:jc w:val="both"/>
        <w:rPr>
          <w:rFonts w:ascii="Arial" w:hAnsi="Arial" w:cs="Arial" w:eastAsia="Arial"/>
          <w:color w:val="000000" w:themeColor="text1"/>
        </w:rPr>
      </w:pPr>
    </w:p>
    <w:p w14:paraId="09CFD48E" w14:textId="11454B17">
      <w:pPr>
        <w:pStyle w:val="P68B1DB1-Normal3"/>
        <w:spacing w:after="0"/>
        <w:jc w:val="both"/>
      </w:pPr>
      <w:r>
        <w:t xml:space="preserve">Despre ce sunt activitățile de consultare?</w:t>
      </w:r>
    </w:p>
    <w:p w14:paraId="77C85324" w14:textId="573D21EC">
      <w:pPr>
        <w:spacing w:after="0"/>
        <w:jc w:val="both"/>
        <w:rPr>
          <w:rFonts w:ascii="Arial" w:hAnsi="Arial" w:cs="Arial" w:eastAsia="Arial"/>
          <w:color w:val="000000" w:themeColor="text1"/>
        </w:rPr>
      </w:pPr>
    </w:p>
    <w:p w14:paraId="448F1577" w14:textId="77BD1E62" w14:noSpellErr="1">
      <w:pPr>
        <w:rPr>
          <w:rFonts w:ascii="Arial" w:hAnsi="Arial" w:cs="Arial" w:eastAsia="Arial"/>
          <w:color w:val="000000" w:themeColor="text1"/>
        </w:rPr>
      </w:pPr>
      <w:r>
        <w:rPr>
          <w:rFonts w:ascii="Arial" w:hAnsi="Arial" w:cs="Arial" w:eastAsia="Arial"/>
          <w:color w:val="000000" w:themeColor="text1" w:themeTint="FF" w:themeShade="FF"/>
        </w:rPr>
        <w:t xml:space="preserve">În fiecare an, platforma organizează consultări cu copiii pentru a-i informa cu privire la o politică pe un anumit subiect. Anul acesta, consultarea se va axa pe </w:t>
      </w:r>
      <w:r>
        <w:rPr>
          <w:rStyle w:val="normaltextrun"/>
          <w:rFonts w:ascii="Arial" w:hAnsi="Arial" w:cs="Arial" w:eastAsia="Arial"/>
          <w:i w:val="1"/>
          <w:color w:val="000000" w:themeColor="text1" w:themeTint="FF" w:themeShade="FF"/>
        </w:rPr>
        <w:t xml:space="preserve">„Garanția europeană pentru copii”.</w:t>
      </w:r>
      <w:r>
        <w:rPr>
          <w:rStyle w:val="normaltextrun"/>
          <w:rFonts w:ascii="Arial" w:hAnsi="Arial" w:cs="Arial" w:eastAsia="Arial"/>
          <w:color w:val="000000" w:themeColor="text1" w:themeTint="FF" w:themeShade="FF"/>
        </w:rPr>
        <w:t xml:space="preserve"> În cadrul acestei consultări, UE îi întreabă pe copii cum este viața copiilor și a tinerilor din comunitatea lor. De exemplu, copiii au acces la educație. activități școlare; asistența medicală; Cazare suficient de bună și mâncare sănătoasă &amp; amperi; amperi; O masă la școală pe zi. De asemenea, se întreabă ce s-ar putea face pentru a îmbunătăți accesul tuturor copiilor la acestea. Activitățile de consultare sunt </w:t>
      </w:r>
      <w:r>
        <w:rPr>
          <w:rFonts w:ascii="Arial" w:hAnsi="Arial" w:cs="Arial" w:eastAsia="Arial"/>
          <w:b w:val="1"/>
          <w:color w:val="000000" w:themeColor="text1" w:themeTint="FF" w:themeShade="FF"/>
        </w:rPr>
        <w:t xml:space="preserve">un sondaj online, discuții de grup și interviuri desfășurate față în față și/sau online.</w:t>
      </w:r>
      <w:r>
        <w:rPr>
          <w:rFonts w:ascii="Arial" w:hAnsi="Arial" w:cs="Arial" w:eastAsia="Arial"/>
          <w:color w:val="000000" w:themeColor="text1" w:themeTint="FF" w:themeShade="FF"/>
        </w:rPr>
        <w:t xml:space="preserve"> Formatul consultării se adaptează la grupa de vârstă a copiilor consultați. </w:t>
      </w:r>
    </w:p>
    <w:p w14:paraId="510DAF25" w14:textId="2B08E5D4">
      <w:pPr>
        <w:pStyle w:val="P68B1DB1-Normal3"/>
      </w:pPr>
      <w:r>
        <w:t xml:space="preserve">Despre sondajul online</w:t>
      </w:r>
    </w:p>
    <w:p w14:paraId="5798964C" w14:textId="5A983626">
      <w:pPr>
        <w:rPr>
          <w:rFonts w:ascii="Arial" w:hAnsi="Arial" w:cs="Arial" w:eastAsia="Arial"/>
          <w:color w:val="000000" w:themeColor="text1"/>
        </w:rPr>
      </w:pPr>
      <w:r>
        <w:rPr>
          <w:rFonts w:ascii="Arial" w:hAnsi="Arial" w:cs="Arial" w:eastAsia="Arial"/>
          <w:color w:val="000000" w:themeColor="text1"/>
        </w:rPr>
        <w:t xml:space="preserve">Sondajul este deschis tuturor copiilor din UE. Sondajul poate fi accesat </w:t>
      </w:r>
      <w:hyperlink w:history="1" r:id="rId15">
        <w:r>
          <w:rPr>
            <w:rStyle w:val="Hyperlink"/>
            <w:rFonts w:ascii="Arial" w:hAnsi="Arial" w:cs="Arial" w:eastAsia="Arial"/>
          </w:rPr>
          <w:t>aici</w:t>
        </w:r>
      </w:hyperlink>
      <w:r>
        <w:rPr>
          <w:rFonts w:ascii="Arial" w:hAnsi="Arial" w:cs="Arial" w:eastAsia="Arial"/>
          <w:color w:val="000000" w:themeColor="text1"/>
        </w:rPr>
        <w:t xml:space="preserve"> Depinde de copii dacă doresc să îl completeze. </w:t>
      </w:r>
      <w:r>
        <w:rPr>
          <w:rFonts w:ascii="Arial" w:hAnsi="Arial" w:cs="Arial" w:eastAsia="Arial"/>
          <w:color w:val="000000" w:themeColor="text1"/>
          <w:u w:val="single"/>
        </w:rPr>
        <w:t xml:space="preserve">Copiii au nevoie, de asemenea, de consimțământul părinților sau tutorilor lor.</w:t>
      </w:r>
      <w:r>
        <w:rPr>
          <w:rFonts w:ascii="Arial" w:hAnsi="Arial" w:cs="Arial" w:eastAsia="Arial"/>
          <w:color w:val="000000" w:themeColor="text1"/>
        </w:rPr>
        <w:t xml:space="preserve"> Vă rugăm să rețineți că toate informațiile din sondaj vor fi tratate </w:t>
      </w:r>
      <w:r>
        <w:rPr>
          <w:rFonts w:ascii="Arial" w:hAnsi="Arial" w:cs="Arial" w:eastAsia="Arial"/>
          <w:color w:val="000000" w:themeColor="text1"/>
          <w:u w:val="single"/>
        </w:rPr>
        <w:t xml:space="preserve">anonim, </w:t>
      </w:r>
      <w:r>
        <w:rPr>
          <w:rFonts w:ascii="Arial" w:hAnsi="Arial" w:cs="Arial" w:eastAsia="Arial"/>
          <w:color w:val="000000" w:themeColor="text1"/>
        </w:rPr>
        <w:t xml:space="preserve">confidențial și în siguranță.</w:t>
      </w:r>
    </w:p>
    <w:p w14:paraId="61BC9FE9" w14:textId="7F2076E0">
      <w:pPr>
        <w:rPr>
          <w:rFonts w:ascii="Arial" w:hAnsi="Arial" w:cs="Arial" w:eastAsia="Arial"/>
          <w:color w:val="000000" w:themeColor="text1"/>
        </w:rPr>
      </w:pPr>
      <w:r>
        <w:rPr>
          <w:rFonts w:ascii="Arial" w:hAnsi="Arial" w:cs="Arial" w:eastAsia="Arial"/>
          <w:color w:val="000000" w:themeColor="text1"/>
        </w:rPr>
        <w:t xml:space="preserve">Link către sondaj: </w:t>
      </w:r>
      <w:hyperlink w:history="1" r:id="rId16">
        <w:r>
          <w:rPr>
            <w:rStyle w:val="Hyperlink"/>
            <w:rFonts w:ascii="Arial" w:hAnsi="Arial" w:cs="Arial" w:eastAsia="Arial"/>
          </w:rPr>
          <w:t xml:space="preserve">J330301778 CPP Garanția europeană pentru copii</w:t>
        </w:r>
      </w:hyperlink>
    </w:p>
    <w:p w14:paraId="29900A98" w14:textId="77777777">
      <w:pPr>
        <w:rPr>
          <w:rFonts w:ascii="Arial" w:hAnsi="Arial" w:cs="Arial" w:eastAsia="Arial"/>
          <w:color w:val="000000" w:themeColor="text1"/>
        </w:rPr>
      </w:pPr>
    </w:p>
    <w:p w14:paraId="156919AB" w14:textId="6CE1FB2C">
      <w:pPr>
        <w:pStyle w:val="P68B1DB1-Normal3"/>
        <w:rPr>
          <w:bCs/>
          <w:u w:val="single"/>
        </w:rPr>
      </w:pPr>
      <w:r>
        <w:t xml:space="preserve">Despre interviuri și discuții de grup</w:t>
      </w:r>
    </w:p>
    <w:p w14:paraId="2B71F455" w14:textId="7BE16B7C">
      <w:pPr>
        <w:pStyle w:val="P68B1DB1-Normal2"/>
      </w:pPr>
      <w:r>
        <w:t xml:space="preserve">Grupurile tematice și interviurile sunt deschise copiilor din organizațiile membre ale platformei. Acestea se efectuează cu copii (8-17 ani). </w:t>
      </w:r>
    </w:p>
    <w:p w14:paraId="1249C4BF" w14:textId="2D542953">
      <w:pPr>
        <w:pStyle w:val="P68B1DB1-Normal3"/>
        <w:rPr>
          <w:bCs/>
        </w:rPr>
      </w:pPr>
      <w:r>
        <w:t xml:space="preserve">Garanții speciale pentru participarea la această activitate de consultare </w:t>
      </w:r>
    </w:p>
    <w:p w14:paraId="52D6343C" w14:textId="1215C068" w14:noSpellErr="1">
      <w:pPr>
        <w:pStyle w:val="P68B1DB1-Normal2"/>
      </w:pPr>
      <w:r>
        <w:t xml:space="preserve">Interviurile și discuțiile vor fi facilitate de persoane care cunosc deja copiii, de organizația care v-a furnizat aceste informații sau de responsabilii cu abilitarea copiilor (CEO) ai platformei în limba națională a copiilor sau în limba engleză. Aceștia sunt experți instruiți în lucrul cu copiii. Ele se vor asigura, de asemenea, că sunt instituite toate măsurile de protecție pentru a permite participarea sigură, semnificativă și favorabilă incluziunii a tuturor copiilor. </w:t>
      </w:r>
    </w:p>
    <w:p w14:paraId="0EF26D4E" w14:textId="59720B55">
      <w:pPr>
        <w:pStyle w:val="P68B1DB1-Normal3"/>
        <w:rPr>
          <w:bCs/>
        </w:rPr>
      </w:pPr>
      <w:r>
        <w:t xml:space="preserve">Cum sunt utilizate ideile rezultate în urma consultărilor?</w:t>
      </w:r>
    </w:p>
    <w:p w14:paraId="3096E265" w14:textId="7C310EAD">
      <w:pPr>
        <w:pStyle w:val="P68B1DB1-Normal2"/>
      </w:pPr>
      <w:r>
        <w:t xml:space="preserve">Echipa platformei va pregăti un raport la nivel național care va rezuma rezultatele tuturor activităților de consultare și îl va transmite Comisiei.</w:t>
      </w:r>
    </w:p>
    <w:p w14:paraId="090BADD5" w14:textId="01EE6B07">
      <w:pPr>
        <w:rPr>
          <w:rFonts w:ascii="Arial" w:hAnsi="Arial" w:cs="Arial" w:eastAsia="Arial"/>
          <w:b/>
          <w:bCs/>
          <w:color w:val="000000" w:themeColor="text1"/>
        </w:rPr>
      </w:pPr>
    </w:p>
    <w:p w14:paraId="34B10224" w14:textId="1A5584AE">
      <w:pPr>
        <w:pStyle w:val="P68B1DB1-Normal4"/>
      </w:pPr>
      <w:r>
        <w:t xml:space="preserve">Locul și ora interviurilor </w:t>
      </w:r>
    </w:p>
    <w:p w14:paraId="54AC382F" w14:textId="5BED13DD">
      <w:pPr>
        <w:pStyle w:val="P68B1DB1-Normal2"/>
      </w:pPr>
      <w:r>
        <w:t xml:space="preserve">Interviurile și discuțiile de grup se pot desfășura online sau în persoană:</w:t>
      </w:r>
    </w:p>
    <w:p w14:paraId="4AB61294" w14:textId="67CD77D2">
      <w:pPr>
        <w:pStyle w:val="P68B1DB1-ListParagraph5"/>
        <w:numPr>
          <w:ilvl w:val="0"/>
          <w:numId w:val="24"/>
        </w:numPr>
        <w:spacing w:after="0" w:line="240" w:lineRule="auto"/>
      </w:pPr>
      <w:r>
        <w:t xml:space="preserve">Interviurile și discuțiile de grup vor avea loc în perioada octombrie-decembrie 2025. Toate întâlnirile vor fi aranjate la un moment potrivit pentru tine și copilul tău.</w:t>
      </w:r>
    </w:p>
    <w:p w14:paraId="3DA68967" w14:textId="4C109DD4">
      <w:pPr>
        <w:pStyle w:val="P68B1DB1-ListParagraph5"/>
        <w:numPr>
          <w:ilvl w:val="0"/>
          <w:numId w:val="24"/>
        </w:numPr>
      </w:pPr>
      <w:r>
        <w:t xml:space="preserve">Interviurile nu durează mai mult de 45 de minute. Aceasta ar fi o discuție unu-la-unu între copilul dvs. și ofițerul de împuternicire a copilului. </w:t>
      </w:r>
    </w:p>
    <w:p w14:paraId="38B968A5" w14:textId="618CEBD9">
      <w:pPr>
        <w:pStyle w:val="P68B1DB1-ListParagraph5"/>
        <w:numPr>
          <w:ilvl w:val="0"/>
          <w:numId w:val="24"/>
        </w:numPr>
      </w:pPr>
      <w:r>
        <w:t xml:space="preserve">Focus grupuri nu durează mai mult de 1 oră și 30 de minute. Un număr maxim de 12 copii (8 copii pentru grupele de vârstă mai mică) participă la un grup de reflecție. </w:t>
      </w:r>
    </w:p>
    <w:p w14:paraId="515DFE6C" w14:textId="6E783A6A" w14:noSpellErr="1">
      <w:pPr>
        <w:pStyle w:val="P68B1DB1-ListParagraph6"/>
        <w:numPr>
          <w:ilvl w:val="0"/>
          <w:numId w:val="24"/>
        </w:numPr>
      </w:pPr>
      <w:r>
        <w:t xml:space="preserve">În interviurile </w:t>
      </w:r>
      <w:r>
        <w:rPr>
          <w:b w:val="1"/>
        </w:rPr>
        <w:t>personale</w:t>
      </w:r>
      <w:r>
        <w:t xml:space="preserve"> și în focus grupuri, copiii și adulții însoțitori trebuie să călătorească la birourile naționale ale Salvați Copiii și SOS Village.</w:t>
      </w:r>
    </w:p>
    <w:p w14:paraId="39BF2AB7" w14:textId="1A2A0E43">
      <w:pPr>
        <w:pStyle w:val="P68B1DB1-ListParagraph5"/>
        <w:numPr>
          <w:ilvl w:val="0"/>
          <w:numId w:val="24"/>
        </w:numPr>
      </w:pPr>
      <w:r>
        <w:t xml:space="preserve">Platforma poate furniza o scrisoare către școală dacă participați la interviu și un grup de reflecție necesită ca copilul dvs. să fie absent într-o zi de școală.</w:t>
      </w:r>
    </w:p>
    <w:p w14:paraId="5DB32868" w14:textId="1411DF72">
      <w:pPr>
        <w:pStyle w:val="P68B1DB1-ListParagraph6"/>
        <w:numPr>
          <w:ilvl w:val="0"/>
          <w:numId w:val="24"/>
        </w:numPr>
      </w:pPr>
      <w:r>
        <w:t xml:space="preserve">Pentru </w:t>
      </w:r>
      <w:r>
        <w:rPr>
          <w:b/>
        </w:rPr>
        <w:t xml:space="preserve">interviuri online și discuții de grup, copiii au nevoie de</w:t>
      </w:r>
      <w:r>
        <w:t xml:space="preserve"> acces la internet (telefon, laptop sau calculator). Vă veți conecta la întâlnire prin Microsoft Teams. </w:t>
      </w:r>
    </w:p>
    <w:p w14:paraId="219DCF53" w14:textId="5990F07C">
      <w:pPr>
        <w:spacing w:after="0" w:line="240" w:lineRule="auto"/>
        <w:rPr>
          <w:rFonts w:ascii="Calibri" w:hAnsi="Calibri" w:cs="Calibri" w:eastAsia="Calibri"/>
          <w:color w:val="000000" w:themeColor="text1"/>
        </w:rPr>
      </w:pPr>
    </w:p>
    <w:p w14:paraId="45217D2D" w14:textId="4B989B32">
      <w:pPr>
        <w:pStyle w:val="P68B1DB1-Normal4"/>
        <w:spacing w:after="0" w:line="240" w:lineRule="auto"/>
      </w:pPr>
      <w:r>
        <w:t xml:space="preserve">Cum ne asigurăm că copiii sunt în siguranță?</w:t>
      </w:r>
    </w:p>
    <w:p w14:paraId="411C4EA8" w14:textId="147F19CD">
      <w:pPr>
        <w:spacing w:after="0" w:line="240" w:lineRule="auto"/>
        <w:rPr>
          <w:rFonts w:ascii="Arial" w:hAnsi="Arial" w:cs="Arial" w:eastAsia="Arial"/>
          <w:color w:val="000000" w:themeColor="text1"/>
        </w:rPr>
      </w:pPr>
    </w:p>
    <w:p w14:paraId="2B8ABFDB" w14:textId="33F24C2D">
      <w:pPr>
        <w:spacing w:after="0" w:line="240" w:lineRule="auto"/>
        <w:rPr>
          <w:rFonts w:ascii="Arial" w:hAnsi="Arial" w:cs="Arial" w:eastAsia="Arial"/>
          <w:color w:val="000000" w:themeColor="text1"/>
        </w:rPr>
      </w:pPr>
      <w:r>
        <w:rPr>
          <w:rFonts w:ascii="Arial" w:hAnsi="Arial" w:cs="Arial" w:eastAsia="Arial"/>
          <w:color w:val="000000" w:themeColor="text1"/>
        </w:rPr>
        <w:t xml:space="preserve">Platforma se angajează să sprijine și să promoveze bunăstarea tuturor copiilor care sunt membri ai platformei. Avem o politică de toleranță zero față de orice formă de hărțuire, discriminare, intimidare, exploatare sexuală, abuz sau încălcare a drepturilor copiilor. De asemenea, ne asigurăm că respectăm dreptul la viață privată. Am elaborat o serie de măsuri de protecție și de protecție a copilului care vor orienta toate activitățile platformei, inclusiv într-un format adaptat copiilor. În plus, am numit ofițeri de protecție a copilului care să supravegheze copilul pentru a proteja aspectele tuturor intervențiilor cu copiii și pentru a ne asigura că sunt luate măsurile de precauție adecvate. Pentru mai multe informații despre angajamentul nostru de a proteja și citi Politica noastră de Protecție a Copilului, vă rugăm să ne trimiteți un e-mail la </w:t>
      </w:r>
      <w:hyperlink r:id="rId17">
        <w:r>
          <w:rPr>
            <w:rStyle w:val="Hyperlink"/>
            <w:rFonts w:ascii="Arial" w:hAnsi="Arial" w:cs="Arial" w:eastAsia="Arial"/>
          </w:rPr>
          <w:t>cppsafeguarding@icf.com</w:t>
        </w:r>
      </w:hyperlink>
    </w:p>
    <w:p w14:paraId="1B645B7D" w14:textId="0EC9678C">
      <w:pPr>
        <w:spacing w:after="0" w:line="240" w:lineRule="auto"/>
        <w:rPr>
          <w:rFonts w:ascii="Calibri" w:hAnsi="Calibri" w:cs="Calibri" w:eastAsia="Calibri"/>
          <w:color w:val="000000" w:themeColor="text1"/>
        </w:rPr>
      </w:pPr>
    </w:p>
    <w:p w14:paraId="72C43427" w14:textId="77777777" w14:noSpellErr="1">
      <w:pPr>
        <w:pStyle w:val="P68B1DB1-Normal2"/>
        <w:spacing w:after="0" w:line="240" w:lineRule="auto"/>
      </w:pPr>
      <w:r>
        <w:t xml:space="preserve">De asemenea, ne bazăm pe cunoștințele dumneavoastră despre copilul participant pentru a înțelege dacă există probleme care pot fi deosebit de sensibile în acest moment. Vă rugăm să informați persoana care organizează interviul cu dvs. despre tot ceea ce credeți că ar trebui să știți pentru a vă ajuta să vă aduceți copilul în siguranță. Interviurile pot fi adaptate nevoilor individuale ale copiilor.</w:t>
      </w:r>
    </w:p>
    <w:p w14:paraId="447079C8" w14:textId="77777777">
      <w:pPr>
        <w:spacing w:after="0" w:line="240" w:lineRule="auto"/>
        <w:rPr>
          <w:rFonts w:ascii="Arial" w:hAnsi="Arial" w:cs="Arial" w:eastAsia="Arial"/>
          <w:color w:val="000000" w:themeColor="text1"/>
        </w:rPr>
      </w:pPr>
    </w:p>
    <w:p w14:paraId="2B9FF990" w14:textId="13C47838">
      <w:pPr>
        <w:pStyle w:val="P68B1DB1-Normal4"/>
        <w:spacing w:after="0" w:line="240" w:lineRule="auto"/>
      </w:pPr>
      <w:r>
        <w:t xml:space="preserve">Criterii de participare </w:t>
      </w:r>
    </w:p>
    <w:p w14:paraId="001DD781" w14:textId="04BFD43A">
      <w:pPr>
        <w:spacing w:after="0" w:line="240" w:lineRule="auto"/>
        <w:rPr>
          <w:rFonts w:ascii="Arial" w:hAnsi="Arial" w:cs="Arial" w:eastAsia="Arial"/>
          <w:color w:val="000000" w:themeColor="text1"/>
        </w:rPr>
      </w:pPr>
    </w:p>
    <w:p w14:paraId="783F60C8" w14:textId="3BA09441" w14:noSpellErr="1">
      <w:pPr>
        <w:pStyle w:val="P68B1DB1-Normal2"/>
        <w:spacing w:after="0" w:line="240" w:lineRule="auto"/>
      </w:pPr>
      <w:r>
        <w:t xml:space="preserve">Participarea la interviuri și discuții de grup este voluntară. Dacă un număr mare de copii sunt interesați să participe, toți pot completa sondajul. În cazul în care angajații au timp să-i ajute pe toți copiii să participe la discuții, Responsabilii cu Împuternicirea Copilului (CEO) pot selecta, de asemenea, unii copii care să participe. În acest caz, copiii vor fi selectați în funcție de criteriile de selecție ale platformelor, inclusiv: </w:t>
      </w:r>
    </w:p>
    <w:p w14:paraId="68C5245E" w14:textId="55261732">
      <w:pPr>
        <w:pStyle w:val="P68B1DB1-ListParagraph6"/>
        <w:numPr>
          <w:ilvl w:val="0"/>
          <w:numId w:val="18"/>
        </w:numPr>
        <w:spacing w:after="0" w:line="240" w:lineRule="auto"/>
      </w:pPr>
      <w:r>
        <w:t>motivare</w:t>
      </w:r>
    </w:p>
    <w:p w14:paraId="3F3275DD" w14:textId="61DE301B">
      <w:pPr>
        <w:pStyle w:val="P68B1DB1-ListParagraph6"/>
        <w:numPr>
          <w:ilvl w:val="0"/>
          <w:numId w:val="18"/>
        </w:numPr>
        <w:spacing w:after="0" w:line="240" w:lineRule="auto"/>
      </w:pPr>
      <w:r>
        <w:t>disponibilitate</w:t>
      </w:r>
    </w:p>
    <w:p w14:paraId="26725611" w14:textId="624A14CD">
      <w:pPr>
        <w:pStyle w:val="P68B1DB1-ListParagraph6"/>
        <w:numPr>
          <w:ilvl w:val="0"/>
          <w:numId w:val="18"/>
        </w:numPr>
        <w:spacing w:after="0" w:line="240" w:lineRule="auto"/>
      </w:pPr>
      <w:r>
        <w:t xml:space="preserve">diversitate </w:t>
      </w:r>
    </w:p>
    <w:p w14:paraId="0F8F9FC9" w14:textId="00FF2069" w14:noSpellErr="1">
      <w:pPr>
        <w:pStyle w:val="P68B1DB1-ListParagraph6"/>
        <w:numPr>
          <w:ilvl w:val="0"/>
          <w:numId w:val="18"/>
        </w:numPr>
        <w:spacing w:after="0" w:line="240" w:lineRule="auto"/>
      </w:pPr>
      <w:r>
        <w:t xml:space="preserve">Aprobarea și însoțirea tutorelui legal furnizate de organizația națională.</w:t>
      </w:r>
    </w:p>
    <w:p w14:paraId="399D9475" w14:textId="0F4CB4DF">
      <w:pPr>
        <w:pStyle w:val="P68B1DB1-ListParagraph6"/>
        <w:numPr>
          <w:ilvl w:val="0"/>
          <w:numId w:val="18"/>
        </w:numPr>
        <w:spacing w:after="0" w:line="240" w:lineRule="auto"/>
      </w:pPr>
      <w:r>
        <w:t xml:space="preserve">termen limită</w:t>
      </w:r>
    </w:p>
    <w:p w14:paraId="0C5B8708" w14:textId="29E936C2">
      <w:pPr>
        <w:pStyle w:val="P68B1DB1-ListParagraph6"/>
        <w:numPr>
          <w:ilvl w:val="0"/>
          <w:numId w:val="18"/>
        </w:numPr>
        <w:spacing w:after="0" w:line="240" w:lineRule="auto"/>
      </w:pPr>
      <w:r>
        <w:t xml:space="preserve">Numărul de copii interesați să participe. </w:t>
      </w:r>
    </w:p>
    <w:p w14:paraId="2C0BD464" w14:textId="58BDCFE4">
      <w:pPr>
        <w:spacing w:before="120" w:after="0" w:line="240" w:lineRule="auto"/>
        <w:ind w:left="720"/>
        <w:rPr>
          <w:rFonts w:ascii="Arial" w:hAnsi="Arial" w:cs="Arial" w:eastAsia="Arial"/>
          <w:color w:val="000000" w:themeColor="text1"/>
        </w:rPr>
      </w:pPr>
    </w:p>
    <w:p w14:paraId="2CBAFD44" w14:textId="72E67EC6">
      <w:pPr>
        <w:pStyle w:val="P68B1DB1-Normal4"/>
        <w:spacing w:after="0" w:line="240" w:lineRule="auto"/>
      </w:pPr>
      <w:r>
        <w:t xml:space="preserve">Informații de contact</w:t>
      </w:r>
    </w:p>
    <w:p w14:paraId="3ED25CCD" w14:textId="4754D92A">
      <w:pPr>
        <w:spacing w:after="0" w:line="240" w:lineRule="auto"/>
        <w:rPr>
          <w:rFonts w:ascii="Arial" w:hAnsi="Arial" w:cs="Arial" w:eastAsia="Arial"/>
          <w:color w:val="000000" w:themeColor="text1"/>
        </w:rPr>
      </w:pPr>
    </w:p>
    <w:p w14:paraId="4F46A02D" w14:textId="1189CE83" w14:noSpellErr="1">
      <w:pPr>
        <w:spacing w:after="0" w:line="240" w:lineRule="auto"/>
        <w:rPr>
          <w:rFonts w:ascii="Arial" w:hAnsi="Arial" w:cs="Arial" w:eastAsia="Times New Roman"/>
        </w:rPr>
      </w:pPr>
      <w:r>
        <w:rPr>
          <w:rFonts w:ascii="Arial" w:hAnsi="Arial" w:cs="Arial" w:eastAsia="Arial"/>
          <w:color w:val="000000" w:themeColor="text1" w:themeTint="FF" w:themeShade="FF"/>
        </w:rPr>
        <w:t xml:space="preserve">Pentru informații suplimentare, </w:t>
      </w:r>
      <w:commentRangeStart w:id="1"/>
      <w:r>
        <w:rPr>
          <w:rFonts w:ascii="Arial" w:hAnsi="Arial" w:cs="Arial" w:eastAsia="Arial"/>
          <w:color w:val="000000" w:themeColor="text1" w:themeTint="FF" w:themeShade="FF"/>
        </w:rPr>
        <w:t xml:space="preserve">vă rugăm să contactați </w:t>
      </w:r>
      <w:r>
        <w:rPr>
          <w:rFonts w:ascii="Arial" w:hAnsi="Arial" w:cs="Arial" w:eastAsia="Arial"/>
          <w:color w:val="000000" w:themeColor="text1" w:themeTint="FF" w:themeShade="FF"/>
          <w:highlight w:val="yellow"/>
        </w:rPr>
        <w:t>xxxx</w:t>
      </w:r>
      <w:r>
        <w:rPr>
          <w:rFonts w:ascii="Arial" w:hAnsi="Arial" w:cs="Arial" w:eastAsia="Arial"/>
          <w:color w:val="000000" w:themeColor="text1" w:themeTint="FF" w:themeShade="FF"/>
        </w:rPr>
        <w:t xml:space="preserve"> </w:t>
      </w:r>
      <w:commentRangeEnd w:id="1"/>
      <w:r>
        <w:rPr>
          <w:rStyle w:val="CommentReference"/>
        </w:rPr>
        <w:commentReference w:id="1"/>
      </w:r>
      <w:r>
        <w:rPr>
          <w:rFonts w:ascii="Arial" w:hAnsi="Arial" w:cs="Arial" w:eastAsia="Arial"/>
          <w:color w:val="000000" w:themeColor="text1" w:themeTint="FF" w:themeShade="FF"/>
        </w:rPr>
        <w:t xml:space="preserve">– care v-a trimis această fișă informativă. De asemenea, puteți contacta</w:t>
      </w:r>
      <w:r>
        <w:rPr>
          <w:rFonts w:ascii="Arial" w:hAnsi="Arial" w:cs="Arial" w:eastAsia="Times New Roman"/>
        </w:rPr>
        <w:t xml:space="preserve">responsabilul nostru </w:t>
      </w:r>
      <w:r>
        <w:rPr>
          <w:rFonts w:ascii="Arial" w:hAnsi="Arial" w:cs="Arial" w:eastAsia="Arial"/>
          <w:color w:val="000000" w:themeColor="text1" w:themeTint="FF" w:themeShade="FF"/>
        </w:rPr>
        <w:t xml:space="preserve">cu protecția Arianna Tripodi și Roxana Andrei la </w:t>
      </w:r>
      <w:hyperlink r:id="R32bce52149454afd">
        <w:r>
          <w:rPr>
            <w:rStyle w:val="Hyperlink"/>
            <w:rFonts w:ascii="Arial" w:hAnsi="Arial" w:cs="Arial" w:eastAsia="Times New Roman"/>
          </w:rPr>
          <w:t xml:space="preserve">adresa cppsafeguarding@icf.com</w:t>
        </w:r>
      </w:hyperlink>
      <w:r>
        <w:rPr>
          <w:rFonts w:ascii="Arial" w:hAnsi="Arial" w:cs="Arial" w:eastAsia="Arial"/>
          <w:color w:val="000000" w:themeColor="text1" w:themeTint="FF" w:themeShade="FF"/>
        </w:rPr>
        <w:t xml:space="preserve"> sau reprezentantul Comisiei Europene la </w:t>
      </w:r>
      <w:hyperlink r:id="R95dc035b744748e7">
        <w:r>
          <w:rPr>
            <w:rStyle w:val="Hyperlink"/>
            <w:rFonts w:ascii="Arial" w:hAnsi="Arial" w:cs="Arial" w:eastAsia="Times New Roman"/>
          </w:rPr>
          <w:t xml:space="preserve">adresa EU-CHILDPARTICIPATION@ec.europa.eu.</w:t>
        </w:r>
      </w:hyperlink>
      <w:r>
        <w:rPr>
          <w:rFonts w:ascii="Arial" w:hAnsi="Arial" w:cs="Arial" w:eastAsia="Arial"/>
          <w:color w:val="000000" w:themeColor="text1" w:themeTint="FF" w:themeShade="FF"/>
        </w:rPr>
        <w:t xml:space="preserve"> </w:t>
      </w:r>
    </w:p>
    <w:p w14:paraId="6B48A7A0" w14:textId="77777777">
      <w:pPr>
        <w:spacing w:after="0" w:line="240" w:lineRule="auto"/>
        <w:rPr>
          <w:rFonts w:ascii="Arial" w:hAnsi="Arial" w:cs="Arial" w:eastAsia="Arial"/>
          <w:color w:val="1F3864" w:themeColor="accent1" w:themeShade="80"/>
        </w:rPr>
      </w:pPr>
    </w:p>
    <w:p w14:paraId="6BB39C2F" w14:textId="54278901">
      <w:pPr>
        <w:pStyle w:val="P68B1DB1-Normal3"/>
        <w:spacing w:after="0"/>
        <w:jc w:val="both"/>
      </w:pPr>
      <w:r>
        <w:t xml:space="preserve">confidențialitate </w:t>
      </w:r>
    </w:p>
    <w:p w14:paraId="118EF617" w14:textId="500621DB">
      <w:pPr>
        <w:spacing w:after="0"/>
        <w:jc w:val="both"/>
        <w:rPr>
          <w:rFonts w:ascii="Arial" w:hAnsi="Arial" w:cs="Arial" w:eastAsia="Arial"/>
          <w:color w:val="000000" w:themeColor="text1"/>
        </w:rPr>
      </w:pPr>
    </w:p>
    <w:p w14:paraId="22816428" w14:textId="729C883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Atunci când copilul dumneavoastră interacționează cu noi, este posibil să colectăm și să prelucrăm datele sale cu caracter personal, cum ar fi: Numele, adresa, adresa (adresele) de e-mail, numărul (numerele) de telefon, data nașterii și, după caz, imaginea și vocea. Toate informațiile colectate în timpul participării copilului dvs. la activitate vor fi păstrate strict confidențiale. </w:t>
      </w:r>
    </w:p>
    <w:p w14:paraId="756DAE56" w14:textId="0C8E16D0">
      <w:pPr>
        <w:spacing w:after="0" w:line="240" w:lineRule="auto"/>
        <w:jc w:val="both"/>
        <w:rPr>
          <w:rFonts w:ascii="Arial" w:hAnsi="Arial" w:cs="Arial" w:eastAsia="Arial"/>
          <w:color w:val="000000" w:themeColor="text1"/>
        </w:rPr>
      </w:pPr>
    </w:p>
    <w:p w14:paraId="6F906BBD" w14:textId="207473DF">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Nu vom folosi datele personale ale copilului dvs. în exterior fără consimțământul dvs. expres. Cu toate acestea, vă rugăm să rețineți că, în cazul în care există o problemă de protecție a copilului sau o preocupare care ne impune să contactăm organizațiile sau autoritățile externe relevante, vom împărtăși aceste informații cu persoana de contact corespunzătoare. Acest lucru se face în conformitate cu toate orientările privind protecția datelor. </w:t>
      </w:r>
    </w:p>
    <w:p w14:paraId="5150DA99" w14:textId="0B744DC7">
      <w:pPr>
        <w:spacing w:after="0" w:line="240" w:lineRule="auto"/>
        <w:jc w:val="both"/>
        <w:rPr>
          <w:rFonts w:ascii="Arial" w:hAnsi="Arial" w:cs="Arial" w:eastAsia="Arial"/>
          <w:color w:val="000000" w:themeColor="text1"/>
        </w:rPr>
      </w:pPr>
    </w:p>
    <w:p w14:paraId="167EF1A5" w14:textId="49A9264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Putem colecta următoarele informații atunci când copilul interacționează cu noi. De exemplu, în cazul în care copilul ne contactează sau participă la activitățile noastre, acesta ne va furniza informații personale în mod explicit și cu bună știință.</w:t>
      </w:r>
    </w:p>
    <w:p w14:paraId="5BC2C2BE" w14:textId="317221B4">
      <w:pPr>
        <w:spacing w:after="0" w:line="240" w:lineRule="auto"/>
        <w:jc w:val="both"/>
        <w:rPr>
          <w:rFonts w:ascii="Arial" w:hAnsi="Arial" w:cs="Arial" w:eastAsia="Arial"/>
          <w:color w:val="000000" w:themeColor="text1"/>
        </w:rPr>
      </w:pPr>
    </w:p>
    <w:p w14:paraId="1F9C4FDC" w14:textId="1894380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Nu vom divulga informațiile copilului unor terțe părți, cu excepția cazului în care:</w:t>
      </w:r>
    </w:p>
    <w:p w14:paraId="65DFDAA3" w14:textId="0129CFAA">
      <w:pPr>
        <w:spacing w:after="0" w:line="240" w:lineRule="auto"/>
        <w:jc w:val="both"/>
        <w:rPr>
          <w:rFonts w:ascii="Arial" w:hAnsi="Arial" w:cs="Arial" w:eastAsia="Arial"/>
          <w:color w:val="000000" w:themeColor="text1"/>
        </w:rPr>
      </w:pPr>
    </w:p>
    <w:p w14:paraId="3CCC92AF" w14:textId="72854657">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este necesar ca activitățile Platformei UE pentru participarea copiilor să se desfășoare în cadrul Comisiei Europene; sau</w:t>
      </w:r>
    </w:p>
    <w:p w14:paraId="11888BB1" w14:textId="78C5E50C">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este necesară protejarea organizației noastre, a membrilor parteneriatului și a </w:t>
      </w:r>
      <w:hyperlink w:history="1" r:id="rId20">
        <w:r>
          <w:rPr>
            <w:rStyle w:val="Hyperlink"/>
            <w:rFonts w:cs="Arial" w:eastAsia="Arial"/>
            <w:szCs w:val="22"/>
          </w:rPr>
          <w:t>platformei</w:t>
        </w:r>
      </w:hyperlink>
      <w:r>
        <w:rPr>
          <w:rStyle w:val="normaltextrun"/>
          <w:rFonts w:cs="Arial" w:eastAsia="Arial"/>
          <w:color w:val="000000" w:themeColor="text1"/>
          <w:szCs w:val="22"/>
        </w:rPr>
        <w:t xml:space="preserve"> sau a beneficiarilor noștri; sau</w:t>
      </w:r>
    </w:p>
    <w:p w14:paraId="6E6BF695" w14:textId="0592ED5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trebuie să fie protejat împotriva activităților frauduloase reale sau suspectate; sau</w:t>
      </w:r>
    </w:p>
    <w:p w14:paraId="11C5CC41" w14:textId="6B65B846">
      <w:pPr>
        <w:pStyle w:val="ListParagraph"/>
        <w:numPr>
          <w:ilvl w:val="0"/>
          <w:numId w:val="12"/>
        </w:numPr>
        <w:spacing w:before="0" w:after="0" w:line="240" w:lineRule="auto"/>
        <w:jc w:val="both"/>
        <w:rPr>
          <w:rFonts w:cs="Arial" w:eastAsia="Arial"/>
          <w:color w:val="000000" w:themeColor="text1"/>
          <w:szCs w:val="22"/>
        </w:rPr>
      </w:pPr>
      <w:r>
        <w:rPr>
          <w:rStyle w:val="eop"/>
          <w:rFonts w:cs="Arial" w:eastAsia="Arial"/>
          <w:color w:val="000000" w:themeColor="text1"/>
          <w:szCs w:val="22"/>
        </w:rPr>
        <w:t xml:space="preserve">este necesar din motive de protecție a copilului dacă trebuie să o partajăm cu organizațiile sau autoritățile relevante; sau</w:t>
      </w:r>
    </w:p>
    <w:p w14:paraId="5C0826AF" w14:textId="453EF9A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Suntem obligați din punct de vedere legal să facem acest lucru; sau</w:t>
      </w:r>
    </w:p>
    <w:p w14:paraId="3D97EC70" w14:textId="384B8858">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Avem consimțământul tău.</w:t>
      </w:r>
    </w:p>
    <w:p w14:paraId="074EFB7B" w14:textId="4698C5E3">
      <w:pPr>
        <w:spacing w:after="0" w:line="240" w:lineRule="auto"/>
        <w:jc w:val="both"/>
        <w:rPr>
          <w:rFonts w:ascii="Arial" w:hAnsi="Arial" w:cs="Arial" w:eastAsia="Arial"/>
          <w:color w:val="000000" w:themeColor="text1"/>
        </w:rPr>
      </w:pPr>
    </w:p>
    <w:p w14:paraId="7E90BFE4" w14:textId="3C6E80B2">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Platforma pune în aplicare măsuri pentru a se asigura că informațiile copilului sunt păstrate în siguranță, exacte și actualizate numai atât timp cât este adecvat și necesar. Vom păstra datele cu caracter personal ale copilului numai atât timp cât este necesar pentru a participa la activitate sau atât timp cât este legat de activitatea noastră prin calitatea de membru al Platformei. După această perioadă, vom păstra informațiile numai atât timp cât este cerut de lege.</w:t>
      </w:r>
    </w:p>
    <w:p w14:paraId="75828CCE" w14:textId="2460F1A8">
      <w:pPr>
        <w:spacing w:after="0" w:line="240" w:lineRule="auto"/>
        <w:jc w:val="both"/>
        <w:rPr>
          <w:rFonts w:ascii="Arial" w:hAnsi="Arial" w:cs="Arial" w:eastAsia="Arial"/>
          <w:color w:val="000000" w:themeColor="text1"/>
        </w:rPr>
      </w:pPr>
    </w:p>
    <w:p w14:paraId="22C1C8BF" w14:textId="6B89C00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Ne referim la </w:t>
      </w:r>
      <w:hyperlink r:id="rId21">
        <w:r>
          <w:rPr>
            <w:rStyle w:val="Hyperlink"/>
            <w:rFonts w:ascii="Arial" w:hAnsi="Arial" w:cs="Arial" w:eastAsia="Arial"/>
          </w:rPr>
          <w:t xml:space="preserve">Regulamentul european general privind protecția datelor,</w:t>
        </w:r>
      </w:hyperlink>
      <w:r>
        <w:rPr>
          <w:rStyle w:val="normaltextrun"/>
          <w:rFonts w:ascii="Arial" w:hAnsi="Arial" w:cs="Arial" w:eastAsia="Arial"/>
          <w:color w:val="000000" w:themeColor="text1"/>
        </w:rPr>
        <w:t xml:space="preserve"> legea aplicabilă în Uniunea Europeană, în ceea ce privește datele copilului. Aveți următoarele drepturi:</w:t>
      </w:r>
    </w:p>
    <w:p w14:paraId="3AE6B6E2" w14:textId="001A4F8C">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să solicitați informații despre datele cu caracter personal pe care le deținem;</w:t>
      </w:r>
    </w:p>
    <w:p w14:paraId="0268ACEA" w14:textId="209CF987">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să solicitați o copie a acestor date cu caracter personal;</w:t>
      </w:r>
    </w:p>
    <w:p w14:paraId="5BFF2C21" w14:textId="329524C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să vă retrageți consimțământul prealabil pentru prelucrarea datelor cu caracter personal ale copilului;</w:t>
      </w:r>
    </w:p>
    <w:p w14:paraId="6BA8F281" w14:textId="253BC4E2">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pentru a ne solicita să corectăm sau să eliminăm informațiile pe care le deținem;</w:t>
      </w:r>
    </w:p>
    <w:p w14:paraId="1462F7BE" w14:textId="3971A984">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să ne solicitați să restricționăm prelucrarea datelor cu caracter personal ale copilului în anumite moduri; sau</w:t>
      </w:r>
    </w:p>
    <w:p w14:paraId="41BAAFAA" w14:textId="36DA250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să se opună prelucrării specifice a datelor cu caracter personal ale copilului.</w:t>
      </w:r>
    </w:p>
    <w:p w14:paraId="0FC9868D" w14:textId="53472671">
      <w:pPr>
        <w:spacing w:after="0" w:line="240" w:lineRule="auto"/>
        <w:jc w:val="both"/>
        <w:rPr>
          <w:rFonts w:ascii="Arial" w:hAnsi="Arial" w:cs="Arial" w:eastAsia="Arial"/>
          <w:color w:val="000000" w:themeColor="text1"/>
        </w:rPr>
      </w:pPr>
    </w:p>
    <w:p w14:paraId="51C18977" w14:textId="0D8570FA" w14:noSpellErr="1">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themeTint="FF" w:themeShade="FF"/>
        </w:rPr>
        <w:t xml:space="preserve">Puteți exercita aceste drepturi prin depunerea unei cereri. Aceasta se numește cerere de acces la subiect. Dacă doriți să faceți una dintre aceste solicitări, vă rugăm să trimiteți un e-mail la </w:t>
      </w:r>
      <w:hyperlink r:id="Raa46628426084ab3">
        <w:r>
          <w:rPr>
            <w:rStyle w:val="Hyperlink"/>
            <w:rFonts w:ascii="Arial" w:hAnsi="Arial" w:cs="Arial" w:eastAsia="Arial"/>
          </w:rPr>
          <w:t>cppsafeguarding@icf.com</w:t>
        </w:r>
      </w:hyperlink>
      <w:r>
        <w:rPr>
          <w:rStyle w:val="normaltextrun"/>
          <w:rFonts w:ascii="Arial" w:hAnsi="Arial" w:cs="Arial" w:eastAsia="Arial"/>
          <w:color w:val="000000" w:themeColor="text1" w:themeTint="FF" w:themeShade="FF"/>
        </w:rPr>
        <w:t xml:space="preserve">. Vom procesa astfel de cereri, cu excepția cazului în care există un motiv legitim de a nu face acest lucru.</w:t>
      </w:r>
    </w:p>
    <w:p w14:paraId="42102226" w14:textId="32BE1BE0">
      <w:pPr>
        <w:spacing w:after="0" w:line="240" w:lineRule="auto"/>
        <w:jc w:val="both"/>
        <w:rPr>
          <w:rFonts w:ascii="Arial" w:hAnsi="Arial" w:cs="Arial" w:eastAsia="Arial"/>
          <w:color w:val="000000" w:themeColor="text1"/>
        </w:rPr>
      </w:pPr>
    </w:p>
    <w:p w14:paraId="356EBA28" w14:textId="019C599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Puteți contacta Platforma în orice moment dacă aveți întrebări cu privire la participarea descrisă mai sus.</w:t>
      </w:r>
    </w:p>
    <w:p w14:paraId="7F8C8D45" w14:textId="44E54024">
      <w:pPr>
        <w:spacing w:after="0" w:line="240" w:lineRule="auto"/>
        <w:jc w:val="both"/>
        <w:rPr>
          <w:rFonts w:ascii="Arial" w:hAnsi="Arial" w:cs="Arial" w:eastAsia="Arial"/>
          <w:color w:val="000000" w:themeColor="text1"/>
        </w:rPr>
      </w:pPr>
    </w:p>
    <w:p w14:paraId="74BD5010" w14:textId="4CF2223A">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Dacă decideți să fiți de acord cu participarea copilului la această activitate (un interviu și un grup de reflecție), vă rugăm să selectați „Da” de mai jos.  </w:t>
      </w:r>
    </w:p>
    <w:p w14:paraId="2C5D990D" w14:textId="1EFA13D8">
      <w:pPr>
        <w:spacing w:after="0" w:line="240" w:lineRule="auto"/>
        <w:jc w:val="both"/>
        <w:rPr>
          <w:rFonts w:ascii="Arial" w:hAnsi="Arial" w:cs="Arial" w:eastAsia="Arial"/>
          <w:color w:val="000000" w:themeColor="text1"/>
        </w:rPr>
      </w:pPr>
      <w:r>
        <w:rPr>
          <w:rStyle w:val="eop"/>
          <w:rFonts w:ascii="Arial" w:hAnsi="Arial" w:cs="Arial" w:eastAsia="Arial"/>
          <w:color w:val="000000" w:themeColor="text1"/>
        </w:rPr>
        <w:t xml:space="preserve">Vă rugăm să rețineți că toate câmpurile următoare sunt obligatorii și va trebui să completați informațiile relevante pentru ca noi să vă confirmăm pe deplin consimțământul și autorizarea. </w:t>
      </w:r>
    </w:p>
    <w:p w14:paraId="1010DE05" w14:textId="7AB164B1">
      <w:pPr>
        <w:spacing w:after="0" w:line="240" w:lineRule="auto"/>
        <w:jc w:val="both"/>
        <w:rPr>
          <w:rFonts w:ascii="Arial" w:hAnsi="Arial" w:cs="Arial" w:eastAsia="Arial"/>
          <w:color w:val="000000" w:themeColor="text1"/>
        </w:rPr>
      </w:pPr>
    </w:p>
    <w:p w14:paraId="29429221" w14:textId="10AED9C9">
      <w:pPr>
        <w:spacing w:after="0" w:line="240" w:lineRule="auto"/>
        <w:jc w:val="both"/>
        <w:rPr>
          <w:rFonts w:ascii="Arial" w:hAnsi="Arial" w:cs="Arial" w:eastAsia="Arial"/>
          <w:color w:val="000000" w:themeColor="text1"/>
        </w:rPr>
      </w:pPr>
    </w:p>
    <w:p w14:paraId="03E75F23" w14:textId="51286145">
      <w:pPr>
        <w:pStyle w:val="P68B1DB1-Normal2"/>
        <w:spacing w:after="0" w:line="240" w:lineRule="auto"/>
        <w:jc w:val="both"/>
      </w:pPr>
      <w:r>
        <w:rPr>
          <w:b/>
        </w:rPr>
        <w:t xml:space="preserve">Acordul de aprobare</w:t>
      </w:r>
      <w:r>
        <w:t xml:space="preserve"> – Consultări privind Garanția europeană pentru copii </w:t>
      </w:r>
    </w:p>
    <w:p w14:paraId="5E396F92" w14:textId="77777777">
      <w:pPr>
        <w:spacing w:after="0" w:line="240" w:lineRule="auto"/>
        <w:jc w:val="both"/>
        <w:rPr>
          <w:rFonts w:ascii="Arial" w:hAnsi="Arial" w:cs="Arial" w:eastAsia="Arial"/>
          <w:color w:val="000000" w:themeColor="text1"/>
        </w:rPr>
      </w:pPr>
    </w:p>
    <w:p w14:paraId="1F38A892" w14:textId="383CF50F">
      <w:pPr>
        <w:pStyle w:val="P68B1DB1-Normal2"/>
        <w:spacing w:after="0" w:line="240" w:lineRule="auto"/>
        <w:jc w:val="both"/>
      </w:pPr>
      <w:r>
        <w:t xml:space="preserve">Am luat cunoștință de faptul că copilul pentru care sunt responsabil a fost invitat să participe la activitățile de consultare ale Platformei europene pentru garanția pentru copii.</w:t>
      </w:r>
    </w:p>
    <w:p w14:paraId="63CE5383" w14:textId="4AD90CF5">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5FC9D0A9" w14:textId="77777777">
        <w:trPr>
          <w:trHeight w:val="300"/>
        </w:trPr>
        <w:tc>
          <w:tcPr>
            <w:tcW w:w="690" w:type="dxa"/>
            <w:tcMar>
              <w:left w:w="105" w:type="dxa"/>
              <w:right w:w="105" w:type="dxa"/>
            </w:tcMar>
          </w:tcPr>
          <w:p w14:paraId="59E9AD69" w14:textId="25933D52">
            <w:pPr>
              <w:jc w:val="both"/>
              <w:rPr>
                <w:rFonts w:ascii="Arial" w:hAnsi="Arial" w:cs="Arial" w:eastAsia="Arial"/>
              </w:rPr>
            </w:pPr>
            <w:r>
              <w:rPr>
                <w:rStyle w:val="normaltextrun"/>
                <w:rFonts w:ascii="Arial" w:hAnsi="Arial" w:cs="Arial" w:eastAsia="Arial"/>
              </w:rPr>
              <w:t>DA</w:t>
            </w:r>
          </w:p>
        </w:tc>
        <w:tc>
          <w:tcPr>
            <w:tcW w:w="840" w:type="dxa"/>
            <w:tcMar>
              <w:left w:w="105" w:type="dxa"/>
              <w:right w:w="105" w:type="dxa"/>
            </w:tcMar>
          </w:tcPr>
          <w:p w14:paraId="0564EA97" w14:textId="737DDCC5">
            <w:pPr>
              <w:jc w:val="both"/>
              <w:rPr>
                <w:rFonts w:ascii="Arial" w:hAnsi="Arial" w:cs="Arial" w:eastAsia="Arial"/>
              </w:rPr>
            </w:pPr>
          </w:p>
        </w:tc>
      </w:tr>
    </w:tbl>
    <w:p w14:paraId="46D83806" w14:textId="3EE83C78">
      <w:pPr>
        <w:spacing w:after="0" w:line="240" w:lineRule="auto"/>
        <w:jc w:val="both"/>
        <w:rPr>
          <w:rFonts w:ascii="Arial" w:hAnsi="Arial" w:cs="Arial" w:eastAsia="Arial"/>
          <w:color w:val="000000" w:themeColor="text1"/>
        </w:rPr>
      </w:pPr>
    </w:p>
    <w:p w14:paraId="0E08B904" w14:textId="64181B72">
      <w:pPr>
        <w:pStyle w:val="P68B1DB1-Normal2"/>
        <w:spacing w:after="0" w:line="240" w:lineRule="auto"/>
        <w:jc w:val="both"/>
      </w:pPr>
      <w:r>
        <w:t xml:space="preserve">Înțeleg că ideile pe care le împărtășesc copiii sunt folosite pentru a scrie un raport.</w:t>
      </w:r>
    </w:p>
    <w:p w14:paraId="4E0C28F4" w14:textId="445F538D">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6A4AA18E" w14:textId="77777777">
        <w:trPr>
          <w:trHeight w:val="300"/>
        </w:trPr>
        <w:tc>
          <w:tcPr>
            <w:tcW w:w="690" w:type="dxa"/>
            <w:tcMar>
              <w:left w:w="105" w:type="dxa"/>
              <w:right w:w="105" w:type="dxa"/>
            </w:tcMar>
          </w:tcPr>
          <w:p w14:paraId="680ACE0A" w14:textId="25933D52">
            <w:pPr>
              <w:jc w:val="both"/>
              <w:rPr>
                <w:rFonts w:ascii="Arial" w:hAnsi="Arial" w:cs="Arial" w:eastAsia="Arial"/>
              </w:rPr>
            </w:pPr>
            <w:r>
              <w:rPr>
                <w:rStyle w:val="normaltextrun"/>
                <w:rFonts w:ascii="Arial" w:hAnsi="Arial" w:cs="Arial" w:eastAsia="Arial"/>
              </w:rPr>
              <w:t>DA</w:t>
            </w:r>
          </w:p>
        </w:tc>
        <w:tc>
          <w:tcPr>
            <w:tcW w:w="840" w:type="dxa"/>
            <w:tcMar>
              <w:left w:w="105" w:type="dxa"/>
              <w:right w:w="105" w:type="dxa"/>
            </w:tcMar>
          </w:tcPr>
          <w:p w14:paraId="5EC3F1F9" w14:textId="737DDCC5">
            <w:pPr>
              <w:jc w:val="both"/>
              <w:rPr>
                <w:rFonts w:ascii="Arial" w:hAnsi="Arial" w:cs="Arial" w:eastAsia="Arial"/>
              </w:rPr>
            </w:pPr>
          </w:p>
        </w:tc>
      </w:tr>
    </w:tbl>
    <w:p w14:paraId="570BEBCF" w14:textId="3EE83C78">
      <w:pPr>
        <w:spacing w:after="0" w:line="240" w:lineRule="auto"/>
        <w:jc w:val="both"/>
        <w:rPr>
          <w:rFonts w:ascii="Arial" w:hAnsi="Arial" w:cs="Arial" w:eastAsia="Arial"/>
          <w:color w:val="000000" w:themeColor="text1"/>
        </w:rPr>
      </w:pPr>
    </w:p>
    <w:p w14:paraId="2C50F1CE" w14:textId="71D4DC82">
      <w:pPr>
        <w:pStyle w:val="P68B1DB1-Normal2"/>
        <w:spacing w:after="0" w:line="240" w:lineRule="auto"/>
        <w:jc w:val="both"/>
      </w:pPr>
      <w:r>
        <w:t xml:space="preserve">Înțeleg că raportul nu va include numele copiilor, dar dacă există îngrijorări cu privire la siguranța copiilor, acestea vor fi raportate. </w:t>
      </w:r>
    </w:p>
    <w:p w14:paraId="149C8FF8" w14:textId="13A3800E">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10F8953A" w14:textId="77777777">
        <w:trPr>
          <w:trHeight w:val="300"/>
        </w:trPr>
        <w:tc>
          <w:tcPr>
            <w:tcW w:w="690" w:type="dxa"/>
            <w:tcMar>
              <w:left w:w="105" w:type="dxa"/>
              <w:right w:w="105" w:type="dxa"/>
            </w:tcMar>
          </w:tcPr>
          <w:p w14:paraId="20618669" w14:textId="25933D52">
            <w:pPr>
              <w:jc w:val="both"/>
              <w:rPr>
                <w:rFonts w:ascii="Arial" w:hAnsi="Arial" w:cs="Arial" w:eastAsia="Arial"/>
              </w:rPr>
            </w:pPr>
            <w:r>
              <w:rPr>
                <w:rStyle w:val="normaltextrun"/>
                <w:rFonts w:ascii="Arial" w:hAnsi="Arial" w:cs="Arial" w:eastAsia="Arial"/>
              </w:rPr>
              <w:t>DA</w:t>
            </w:r>
          </w:p>
        </w:tc>
        <w:tc>
          <w:tcPr>
            <w:tcW w:w="840" w:type="dxa"/>
            <w:tcMar>
              <w:left w:w="105" w:type="dxa"/>
              <w:right w:w="105" w:type="dxa"/>
            </w:tcMar>
          </w:tcPr>
          <w:p w14:paraId="62E71659" w14:textId="737DDCC5">
            <w:pPr>
              <w:jc w:val="both"/>
              <w:rPr>
                <w:rFonts w:ascii="Arial" w:hAnsi="Arial" w:cs="Arial" w:eastAsia="Arial"/>
              </w:rPr>
            </w:pPr>
          </w:p>
        </w:tc>
      </w:tr>
    </w:tbl>
    <w:p w14:paraId="30989CC1" w14:textId="3EE83C78">
      <w:pPr>
        <w:spacing w:after="0" w:line="240" w:lineRule="auto"/>
        <w:jc w:val="both"/>
        <w:rPr>
          <w:rFonts w:ascii="Arial" w:hAnsi="Arial" w:cs="Arial" w:eastAsia="Arial"/>
          <w:color w:val="000000" w:themeColor="text1"/>
        </w:rPr>
      </w:pPr>
    </w:p>
    <w:p w14:paraId="5E6D6673" w14:textId="55180B8F">
      <w:pPr>
        <w:pStyle w:val="P68B1DB1-Normal2"/>
        <w:spacing w:after="0" w:line="240" w:lineRule="auto"/>
        <w:jc w:val="both"/>
      </w:pPr>
      <w:r>
        <w:t xml:space="preserve">Mă bucur pentru copilul pentru care sunt responsabil să particip la această activitate.</w:t>
      </w:r>
    </w:p>
    <w:p w14:paraId="0B161097" w14:textId="6933393E">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4D260154" w14:textId="77777777">
        <w:trPr>
          <w:trHeight w:val="300"/>
        </w:trPr>
        <w:tc>
          <w:tcPr>
            <w:tcW w:w="690" w:type="dxa"/>
            <w:tcMar>
              <w:left w:w="105" w:type="dxa"/>
              <w:right w:w="105" w:type="dxa"/>
            </w:tcMar>
          </w:tcPr>
          <w:p w14:paraId="5B1F32BE" w14:textId="25933D52">
            <w:pPr>
              <w:jc w:val="both"/>
              <w:rPr>
                <w:rFonts w:ascii="Arial" w:hAnsi="Arial" w:cs="Arial" w:eastAsia="Arial"/>
              </w:rPr>
            </w:pPr>
            <w:r>
              <w:rPr>
                <w:rStyle w:val="normaltextrun"/>
                <w:rFonts w:ascii="Arial" w:hAnsi="Arial" w:cs="Arial" w:eastAsia="Arial"/>
              </w:rPr>
              <w:t>DA</w:t>
            </w:r>
          </w:p>
        </w:tc>
        <w:tc>
          <w:tcPr>
            <w:tcW w:w="840" w:type="dxa"/>
            <w:tcMar>
              <w:left w:w="105" w:type="dxa"/>
              <w:right w:w="105" w:type="dxa"/>
            </w:tcMar>
          </w:tcPr>
          <w:p w14:paraId="4C15B9BF" w14:textId="737DDCC5">
            <w:pPr>
              <w:jc w:val="both"/>
              <w:rPr>
                <w:rFonts w:ascii="Arial" w:hAnsi="Arial" w:cs="Arial" w:eastAsia="Arial"/>
              </w:rPr>
            </w:pPr>
          </w:p>
        </w:tc>
      </w:tr>
    </w:tbl>
    <w:p w14:paraId="13AEDC10" w14:textId="3EE83C78">
      <w:pPr>
        <w:spacing w:after="0" w:line="240" w:lineRule="auto"/>
        <w:jc w:val="both"/>
        <w:rPr>
          <w:rFonts w:ascii="Arial" w:hAnsi="Arial" w:cs="Arial" w:eastAsia="Arial"/>
          <w:color w:val="000000" w:themeColor="text1"/>
        </w:rPr>
      </w:pPr>
    </w:p>
    <w:p w14:paraId="51CAFD3D" w14:textId="22106F9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Sunt de acord cu prelucrarea datelor cu caracter personal ale copilului în conformitate cu </w:t>
      </w:r>
      <w:hyperlink w:anchor=":~:text=Regulation%20%28EU%29%202018%2F1725%20of%20the%20European%20Parliament%20and,and%20Decision%20No%201247%2F2002%2FEC%20%28Text%20with%20EEA%20relevance%29." r:id="rId23">
        <w:r>
          <w:rPr>
            <w:rStyle w:val="Hyperlink"/>
            <w:rFonts w:ascii="Arial" w:hAnsi="Arial" w:cs="Arial" w:eastAsia="Arial"/>
          </w:rPr>
          <w:t xml:space="preserve">Regulamentul (UE) 2018/1725.</w:t>
        </w:r>
      </w:hyperlink>
      <w:r>
        <w:rPr>
          <w:rStyle w:val="normaltextrun"/>
          <w:rFonts w:ascii="Arial" w:hAnsi="Arial" w:cs="Arial" w:eastAsia="Arial"/>
          <w:color w:val="000000" w:themeColor="text1"/>
        </w:rPr>
        <w:t xml:space="preserve"> Vă rugăm să rețineți că consimțământul dumneavoastră nu garantează participarea copilului la activitate. </w:t>
      </w:r>
    </w:p>
    <w:p w14:paraId="7490C1B9" w14:textId="41042636">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0446954E" w14:textId="77777777">
        <w:trPr>
          <w:trHeight w:val="300"/>
        </w:trPr>
        <w:tc>
          <w:tcPr>
            <w:tcW w:w="690" w:type="dxa"/>
            <w:tcMar>
              <w:left w:w="105" w:type="dxa"/>
              <w:right w:w="105" w:type="dxa"/>
            </w:tcMar>
          </w:tcPr>
          <w:p w14:paraId="563F965D" w14:textId="114D1CA9">
            <w:pPr>
              <w:jc w:val="both"/>
              <w:rPr>
                <w:rFonts w:ascii="Arial" w:hAnsi="Arial" w:cs="Arial" w:eastAsia="Arial"/>
              </w:rPr>
            </w:pPr>
            <w:r>
              <w:rPr>
                <w:rStyle w:val="normaltextrun"/>
                <w:rFonts w:ascii="Arial" w:hAnsi="Arial" w:cs="Arial" w:eastAsia="Arial"/>
              </w:rPr>
              <w:t>DA</w:t>
            </w:r>
          </w:p>
        </w:tc>
        <w:tc>
          <w:tcPr>
            <w:tcW w:w="840" w:type="dxa"/>
            <w:tcMar>
              <w:left w:w="105" w:type="dxa"/>
              <w:right w:w="105" w:type="dxa"/>
            </w:tcMar>
          </w:tcPr>
          <w:p w14:paraId="13932569" w14:textId="1A0AE89D">
            <w:pPr>
              <w:jc w:val="both"/>
              <w:rPr>
                <w:rFonts w:ascii="Arial" w:hAnsi="Arial" w:cs="Arial" w:eastAsia="Arial"/>
              </w:rPr>
            </w:pPr>
          </w:p>
        </w:tc>
      </w:tr>
    </w:tbl>
    <w:p w14:paraId="420E343A" w14:textId="4EFD9BFF">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75"/>
        <w:gridCol w:w="5325"/>
      </w:tblGrid>
      <w:tr w14:paraId="554D7960" w14:textId="77777777">
        <w:trPr>
          <w:trHeight w:val="300"/>
        </w:trPr>
        <w:tc>
          <w:tcPr>
            <w:tcW w:w="3675" w:type="dxa"/>
            <w:tcMar>
              <w:left w:w="105" w:type="dxa"/>
              <w:right w:w="105" w:type="dxa"/>
            </w:tcMar>
          </w:tcPr>
          <w:p w14:paraId="7FE22350" w14:textId="17EAE588">
            <w:pPr>
              <w:pStyle w:val="P68B1DB1-paragraph7"/>
              <w:spacing w:before="0" w:beforeAutospacing="0" w:after="0" w:afterAutospacing="0"/>
              <w:jc w:val="both"/>
            </w:pPr>
            <w:r>
              <w:t xml:space="preserve">Prenumele copilului:  </w:t>
            </w:r>
          </w:p>
        </w:tc>
        <w:tc>
          <w:tcPr>
            <w:tcW w:w="5325" w:type="dxa"/>
            <w:tcMar>
              <w:left w:w="105" w:type="dxa"/>
              <w:right w:w="105" w:type="dxa"/>
            </w:tcMar>
          </w:tcPr>
          <w:p w14:paraId="654E0B12" w14:textId="2181633D">
            <w:pPr>
              <w:jc w:val="both"/>
              <w:rPr>
                <w:rFonts w:ascii="Arial" w:hAnsi="Arial" w:cs="Arial" w:eastAsia="Arial"/>
              </w:rPr>
            </w:pPr>
          </w:p>
        </w:tc>
      </w:tr>
      <w:tr w14:paraId="12483614" w14:textId="77777777">
        <w:trPr>
          <w:trHeight w:val="300"/>
        </w:trPr>
        <w:tc>
          <w:tcPr>
            <w:tcW w:w="3675" w:type="dxa"/>
            <w:tcMar>
              <w:left w:w="105" w:type="dxa"/>
              <w:right w:w="105" w:type="dxa"/>
            </w:tcMar>
          </w:tcPr>
          <w:p w14:paraId="16703E1A" w14:textId="28BA9295">
            <w:pPr>
              <w:pStyle w:val="P68B1DB1-paragraph7"/>
              <w:spacing w:before="0" w:beforeAutospacing="0" w:after="0" w:afterAutospacing="0"/>
              <w:jc w:val="both"/>
            </w:pPr>
            <w:r>
              <w:t xml:space="preserve">Numele de familie al copilului:  </w:t>
            </w:r>
          </w:p>
        </w:tc>
        <w:tc>
          <w:tcPr>
            <w:tcW w:w="5325" w:type="dxa"/>
            <w:tcMar>
              <w:left w:w="105" w:type="dxa"/>
              <w:right w:w="105" w:type="dxa"/>
            </w:tcMar>
          </w:tcPr>
          <w:p w14:paraId="4387ADC1" w14:textId="2D974AC0">
            <w:pPr>
              <w:jc w:val="both"/>
              <w:rPr>
                <w:rFonts w:ascii="Arial" w:hAnsi="Arial" w:cs="Arial" w:eastAsia="Arial"/>
              </w:rPr>
            </w:pPr>
          </w:p>
        </w:tc>
      </w:tr>
      <w:tr w14:paraId="209568CF" w14:textId="77777777">
        <w:trPr>
          <w:trHeight w:val="300"/>
        </w:trPr>
        <w:tc>
          <w:tcPr>
            <w:tcW w:w="3675" w:type="dxa"/>
            <w:tcMar>
              <w:left w:w="105" w:type="dxa"/>
              <w:right w:w="105" w:type="dxa"/>
            </w:tcMar>
          </w:tcPr>
          <w:p w14:paraId="467104F9" w14:textId="54FFB972">
            <w:pPr>
              <w:pStyle w:val="P68B1DB1-paragraph7"/>
              <w:spacing w:before="0" w:beforeAutospacing="0" w:after="0" w:afterAutospacing="0"/>
              <w:jc w:val="both"/>
            </w:pPr>
            <w:r>
              <w:t xml:space="preserve">Prenumele tutorelui legal:  </w:t>
            </w:r>
          </w:p>
        </w:tc>
        <w:tc>
          <w:tcPr>
            <w:tcW w:w="5325" w:type="dxa"/>
            <w:tcMar>
              <w:left w:w="105" w:type="dxa"/>
              <w:right w:w="105" w:type="dxa"/>
            </w:tcMar>
          </w:tcPr>
          <w:p w14:paraId="61F0C32A" w14:textId="2870B0D0">
            <w:pPr>
              <w:jc w:val="both"/>
              <w:rPr>
                <w:rFonts w:ascii="Arial" w:hAnsi="Arial" w:cs="Arial" w:eastAsia="Arial"/>
              </w:rPr>
            </w:pPr>
          </w:p>
        </w:tc>
      </w:tr>
      <w:tr w14:paraId="143A594E" w14:textId="77777777">
        <w:trPr>
          <w:trHeight w:val="300"/>
        </w:trPr>
        <w:tc>
          <w:tcPr>
            <w:tcW w:w="3675" w:type="dxa"/>
            <w:tcMar>
              <w:left w:w="105" w:type="dxa"/>
              <w:right w:w="105" w:type="dxa"/>
            </w:tcMar>
          </w:tcPr>
          <w:p w14:paraId="1ADB9425" w14:textId="43581313">
            <w:pPr>
              <w:pStyle w:val="P68B1DB1-paragraph7"/>
              <w:spacing w:before="0" w:beforeAutospacing="0" w:after="0" w:afterAutospacing="0"/>
              <w:jc w:val="both"/>
            </w:pPr>
            <w:r>
              <w:t xml:space="preserve">Numele tutorelui legal: </w:t>
            </w:r>
          </w:p>
        </w:tc>
        <w:tc>
          <w:tcPr>
            <w:tcW w:w="5325" w:type="dxa"/>
            <w:tcMar>
              <w:left w:w="105" w:type="dxa"/>
              <w:right w:w="105" w:type="dxa"/>
            </w:tcMar>
          </w:tcPr>
          <w:p w14:paraId="590AFFCD" w14:textId="469BB591">
            <w:pPr>
              <w:jc w:val="both"/>
              <w:rPr>
                <w:rFonts w:ascii="Arial" w:hAnsi="Arial" w:cs="Arial" w:eastAsia="Arial"/>
              </w:rPr>
            </w:pPr>
          </w:p>
        </w:tc>
      </w:tr>
      <w:tr w14:paraId="207A8E2A" w14:textId="77777777">
        <w:trPr>
          <w:trHeight w:val="300"/>
        </w:trPr>
        <w:tc>
          <w:tcPr>
            <w:tcW w:w="3675" w:type="dxa"/>
            <w:tcMar>
              <w:left w:w="105" w:type="dxa"/>
              <w:right w:w="105" w:type="dxa"/>
            </w:tcMar>
          </w:tcPr>
          <w:p w14:paraId="539C6131" w14:textId="5C476E10">
            <w:pPr>
              <w:pStyle w:val="P68B1DB1-paragraph7"/>
              <w:spacing w:before="0" w:beforeAutospacing="0" w:after="0" w:afterAutospacing="0"/>
              <w:jc w:val="both"/>
            </w:pPr>
            <w:r>
              <w:t xml:space="preserve">Adresa de e-mail a tutorelui legal: </w:t>
            </w:r>
          </w:p>
        </w:tc>
        <w:tc>
          <w:tcPr>
            <w:tcW w:w="5325" w:type="dxa"/>
            <w:tcMar>
              <w:left w:w="105" w:type="dxa"/>
              <w:right w:w="105" w:type="dxa"/>
            </w:tcMar>
          </w:tcPr>
          <w:p w14:paraId="6377D438" w14:textId="7BC1E45D">
            <w:pPr>
              <w:jc w:val="both"/>
              <w:rPr>
                <w:rFonts w:ascii="Arial" w:hAnsi="Arial" w:cs="Arial" w:eastAsia="Arial"/>
              </w:rPr>
            </w:pPr>
          </w:p>
        </w:tc>
      </w:tr>
      <w:tr w14:paraId="74593480" w14:textId="77777777">
        <w:trPr>
          <w:trHeight w:val="300"/>
        </w:trPr>
        <w:tc>
          <w:tcPr>
            <w:tcW w:w="3675" w:type="dxa"/>
            <w:tcMar>
              <w:left w:w="105" w:type="dxa"/>
              <w:right w:w="105" w:type="dxa"/>
            </w:tcMar>
          </w:tcPr>
          <w:p w14:paraId="11C5FC91" w14:textId="3D6841B4">
            <w:pPr>
              <w:pStyle w:val="P68B1DB1-paragraph7"/>
              <w:spacing w:before="0" w:beforeAutospacing="0" w:after="0" w:afterAutospacing="0"/>
              <w:jc w:val="both"/>
            </w:pPr>
            <w:r>
              <w:t xml:space="preserve">Numărul de telefon al tutorelui legal:</w:t>
            </w:r>
          </w:p>
        </w:tc>
        <w:tc>
          <w:tcPr>
            <w:tcW w:w="5325" w:type="dxa"/>
            <w:tcMar>
              <w:left w:w="105" w:type="dxa"/>
              <w:right w:w="105" w:type="dxa"/>
            </w:tcMar>
          </w:tcPr>
          <w:p w14:paraId="38620168" w14:textId="1284EAE8">
            <w:pPr>
              <w:jc w:val="both"/>
              <w:rPr>
                <w:rFonts w:ascii="Arial" w:hAnsi="Arial" w:cs="Arial" w:eastAsia="Arial"/>
              </w:rPr>
            </w:pPr>
          </w:p>
        </w:tc>
      </w:tr>
      <w:tr w14:paraId="7CAF4351" w14:textId="77777777">
        <w:trPr>
          <w:trHeight w:val="300"/>
        </w:trPr>
        <w:tc>
          <w:tcPr>
            <w:tcW w:w="3675" w:type="dxa"/>
            <w:tcMar>
              <w:left w:w="105" w:type="dxa"/>
              <w:right w:w="105" w:type="dxa"/>
            </w:tcMar>
          </w:tcPr>
          <w:p w14:paraId="39B91B4C" w14:textId="0F327130">
            <w:pPr>
              <w:pStyle w:val="P68B1DB1-paragraph7"/>
              <w:spacing w:before="0" w:beforeAutospacing="0" w:after="0" w:afterAutospacing="0"/>
              <w:jc w:val="both"/>
            </w:pPr>
            <w:r>
              <w:t xml:space="preserve">Data: </w:t>
            </w:r>
          </w:p>
        </w:tc>
        <w:tc>
          <w:tcPr>
            <w:tcW w:w="5325" w:type="dxa"/>
            <w:tcMar>
              <w:left w:w="105" w:type="dxa"/>
              <w:right w:w="105" w:type="dxa"/>
            </w:tcMar>
          </w:tcPr>
          <w:p w14:paraId="45DC8795" w14:textId="36C21738">
            <w:pPr>
              <w:jc w:val="both"/>
              <w:rPr>
                <w:rFonts w:ascii="Arial" w:hAnsi="Arial" w:cs="Arial" w:eastAsia="Arial"/>
              </w:rPr>
            </w:pPr>
          </w:p>
        </w:tc>
      </w:tr>
      <w:tr w14:paraId="5C48DCA9" w14:textId="77777777">
        <w:trPr>
          <w:trHeight w:val="300"/>
        </w:trPr>
        <w:tc>
          <w:tcPr>
            <w:tcW w:w="3675" w:type="dxa"/>
            <w:tcMar>
              <w:left w:w="105" w:type="dxa"/>
              <w:right w:w="105" w:type="dxa"/>
            </w:tcMar>
          </w:tcPr>
          <w:p w14:paraId="568CB1DF" w14:textId="5943D757">
            <w:pPr>
              <w:pStyle w:val="P68B1DB1-paragraph7"/>
              <w:spacing w:before="0" w:beforeAutospacing="0" w:after="0" w:afterAutospacing="0"/>
              <w:jc w:val="both"/>
            </w:pPr>
            <w:r>
              <w:t>Semnătura:</w:t>
            </w:r>
          </w:p>
        </w:tc>
        <w:tc>
          <w:tcPr>
            <w:tcW w:w="5325" w:type="dxa"/>
            <w:tcMar>
              <w:left w:w="105" w:type="dxa"/>
              <w:right w:w="105" w:type="dxa"/>
            </w:tcMar>
          </w:tcPr>
          <w:p w14:paraId="5371C30D" w14:textId="0C2DFDFE">
            <w:pPr>
              <w:jc w:val="both"/>
              <w:rPr>
                <w:rFonts w:ascii="Arial" w:hAnsi="Arial" w:cs="Arial" w:eastAsia="Arial"/>
              </w:rPr>
            </w:pPr>
          </w:p>
        </w:tc>
      </w:tr>
    </w:tbl>
    <w:p w14:paraId="188D382E" w14:textId="046CA1CE">
      <w:pPr>
        <w:spacing w:after="0" w:line="240" w:lineRule="auto"/>
        <w:jc w:val="both"/>
        <w:rPr>
          <w:rFonts w:ascii="Arial" w:hAnsi="Arial" w:cs="Arial" w:eastAsia="Arial"/>
          <w:color w:val="000000" w:themeColor="text1"/>
        </w:rPr>
      </w:pPr>
    </w:p>
    <w:p w14:paraId="479BA5F3" w14:textId="1E942768">
      <w:pPr>
        <w:spacing w:after="0" w:line="240" w:lineRule="auto"/>
        <w:jc w:val="both"/>
        <w:rPr>
          <w:rFonts w:ascii="Arial" w:hAnsi="Arial" w:cs="Arial" w:eastAsia="Arial"/>
          <w:color w:val="000000" w:themeColor="text1"/>
        </w:rPr>
      </w:pPr>
    </w:p>
    <w:sectPr>
      <w:footerReference w:type="default" r:id="rId24"/>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8:00Z" w:id="0">
    <w:p w14:paraId="2C7F802D" w14:textId="77777777">
      <w:pPr>
        <w:pStyle w:val="CommentText"/>
      </w:pPr>
      <w:r>
        <w:rPr>
          <w:rStyle w:val="CommentReference"/>
        </w:rPr>
        <w:annotationRef/>
      </w:r>
      <w:r>
        <w:t xml:space="preserve">Vă rugăm să adăugați, după caz</w:t>
      </w:r>
    </w:p>
  </w:comment>
  <w:comment w:initials="BJ" w:author="Barbara Janta" w:date="2024-03-07T16:52:00Z" w:id="1">
    <w:p w14:paraId="0029A064" w14:textId="2867BE86">
      <w:pPr>
        <w:pStyle w:val="CommentText"/>
      </w:pPr>
      <w:r>
        <w:rPr>
          <w:rStyle w:val="CommentReference"/>
        </w:rPr>
        <w:annotationRef/>
      </w:r>
      <w:r>
        <w:t xml:space="preserve">Vă rugăm să introduceți numele dvs. / numele CEO-ului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pPr>
        <w:spacing w:after="0" w:line="240" w:lineRule="auto"/>
      </w:pPr>
      <w:r>
        <w:separator/>
      </w:r>
    </w:p>
  </w:endnote>
  <w:endnote w:type="continuationSeparator" w:id="0">
    <w:p w14:paraId="69B00C02" w14:textId="77777777">
      <w:pPr>
        <w:spacing w:after="0" w:line="240" w:lineRule="auto"/>
      </w:pPr>
      <w:r>
        <w:continuationSeparator/>
      </w:r>
    </w:p>
  </w:endnote>
  <w:endnote w:type="continuationNotice" w:id="1">
    <w:p w14:paraId="4FCA2A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8"/>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Imaginea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9"/>
            <w:spacing w:after="0" w:line="240" w:lineRule="auto"/>
            <w:rPr>
              <w:rFonts w:ascii="Calibri" w:hAnsi="Calibri"/>
              <w:color w:val="1F497D"/>
            </w:rPr>
          </w:pPr>
          <w:r>
            <w:t xml:space="preserve">„Instituirea, gestionarea și coordonarea Platformei UE pentru participarea copiilor” este un contract de servicii al Uniunii Europene. Numărul contractului: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pPr>
        <w:spacing w:after="0" w:line="240" w:lineRule="auto"/>
      </w:pPr>
      <w:r>
        <w:separator/>
      </w:r>
    </w:p>
  </w:footnote>
  <w:footnote w:type="continuationSeparator" w:id="0">
    <w:p w14:paraId="4C54257F" w14:textId="77777777">
      <w:pPr>
        <w:spacing w:after="0" w:line="240" w:lineRule="auto"/>
      </w:pPr>
      <w:r>
        <w:continuationSeparator/>
      </w:r>
    </w:p>
  </w:footnote>
  <w:footnote w:type="continuationNotice" w:id="1">
    <w:p w14:paraId="5CF32B6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hint="default" w:ascii="Symbol" w:hAnsi="Symbol"/>
      </w:rPr>
    </w:lvl>
    <w:lvl w:ilvl="1" w:tplc="8E9C6B18">
      <w:start w:val="1"/>
      <w:numFmt w:val="bullet"/>
      <w:lvlText w:val="o"/>
      <w:lvlJc w:val="left"/>
      <w:pPr>
        <w:ind w:left="1440" w:hanging="360"/>
      </w:pPr>
      <w:rPr>
        <w:rFonts w:hint="default" w:ascii="Courier New" w:hAnsi="Courier New"/>
      </w:rPr>
    </w:lvl>
    <w:lvl w:ilvl="2" w:tplc="ED568276">
      <w:start w:val="1"/>
      <w:numFmt w:val="bullet"/>
      <w:lvlText w:val=""/>
      <w:lvlJc w:val="left"/>
      <w:pPr>
        <w:ind w:left="2160" w:hanging="360"/>
      </w:pPr>
      <w:rPr>
        <w:rFonts w:hint="default" w:ascii="Wingdings" w:hAnsi="Wingdings"/>
      </w:rPr>
    </w:lvl>
    <w:lvl w:ilvl="3" w:tplc="56186640">
      <w:start w:val="1"/>
      <w:numFmt w:val="bullet"/>
      <w:lvlText w:val=""/>
      <w:lvlJc w:val="left"/>
      <w:pPr>
        <w:ind w:left="2880" w:hanging="360"/>
      </w:pPr>
      <w:rPr>
        <w:rFonts w:hint="default" w:ascii="Symbol" w:hAnsi="Symbol"/>
      </w:rPr>
    </w:lvl>
    <w:lvl w:ilvl="4" w:tplc="266206AE">
      <w:start w:val="1"/>
      <w:numFmt w:val="bullet"/>
      <w:lvlText w:val="o"/>
      <w:lvlJc w:val="left"/>
      <w:pPr>
        <w:ind w:left="3600" w:hanging="360"/>
      </w:pPr>
      <w:rPr>
        <w:rFonts w:hint="default" w:ascii="Courier New" w:hAnsi="Courier New"/>
      </w:rPr>
    </w:lvl>
    <w:lvl w:ilvl="5" w:tplc="7A2A29DA">
      <w:start w:val="1"/>
      <w:numFmt w:val="bullet"/>
      <w:lvlText w:val=""/>
      <w:lvlJc w:val="left"/>
      <w:pPr>
        <w:ind w:left="4320" w:hanging="360"/>
      </w:pPr>
      <w:rPr>
        <w:rFonts w:hint="default" w:ascii="Wingdings" w:hAnsi="Wingdings"/>
      </w:rPr>
    </w:lvl>
    <w:lvl w:ilvl="6" w:tplc="D4041B4A">
      <w:start w:val="1"/>
      <w:numFmt w:val="bullet"/>
      <w:lvlText w:val=""/>
      <w:lvlJc w:val="left"/>
      <w:pPr>
        <w:ind w:left="5040" w:hanging="360"/>
      </w:pPr>
      <w:rPr>
        <w:rFonts w:hint="default" w:ascii="Symbol" w:hAnsi="Symbol"/>
      </w:rPr>
    </w:lvl>
    <w:lvl w:ilvl="7" w:tplc="3AC62A36">
      <w:start w:val="1"/>
      <w:numFmt w:val="bullet"/>
      <w:lvlText w:val="o"/>
      <w:lvlJc w:val="left"/>
      <w:pPr>
        <w:ind w:left="5760" w:hanging="360"/>
      </w:pPr>
      <w:rPr>
        <w:rFonts w:hint="default" w:ascii="Courier New" w:hAnsi="Courier New"/>
      </w:rPr>
    </w:lvl>
    <w:lvl w:ilvl="8" w:tplc="A2A059A0">
      <w:start w:val="1"/>
      <w:numFmt w:val="bullet"/>
      <w:lvlText w:val=""/>
      <w:lvlJc w:val="left"/>
      <w:pPr>
        <w:ind w:left="6480" w:hanging="360"/>
      </w:pPr>
      <w:rPr>
        <w:rFonts w:hint="default" w:ascii="Wingdings" w:hAnsi="Wingdings"/>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hint="default" w:ascii="Symbol" w:hAnsi="Symbol"/>
      </w:rPr>
    </w:lvl>
    <w:lvl w:ilvl="1" w:tplc="DF32FD9C">
      <w:start w:val="1"/>
      <w:numFmt w:val="bullet"/>
      <w:lvlText w:val="o"/>
      <w:lvlJc w:val="left"/>
      <w:pPr>
        <w:ind w:left="1440" w:hanging="360"/>
      </w:pPr>
      <w:rPr>
        <w:rFonts w:hint="default" w:ascii="Courier New" w:hAnsi="Courier New"/>
      </w:rPr>
    </w:lvl>
    <w:lvl w:ilvl="2" w:tplc="F05ED01A">
      <w:start w:val="1"/>
      <w:numFmt w:val="bullet"/>
      <w:lvlText w:val=""/>
      <w:lvlJc w:val="left"/>
      <w:pPr>
        <w:ind w:left="2160" w:hanging="360"/>
      </w:pPr>
      <w:rPr>
        <w:rFonts w:hint="default" w:ascii="Wingdings" w:hAnsi="Wingdings"/>
      </w:rPr>
    </w:lvl>
    <w:lvl w:ilvl="3" w:tplc="2C9A9A9A">
      <w:start w:val="1"/>
      <w:numFmt w:val="bullet"/>
      <w:lvlText w:val=""/>
      <w:lvlJc w:val="left"/>
      <w:pPr>
        <w:ind w:left="2880" w:hanging="360"/>
      </w:pPr>
      <w:rPr>
        <w:rFonts w:hint="default" w:ascii="Symbol" w:hAnsi="Symbol"/>
      </w:rPr>
    </w:lvl>
    <w:lvl w:ilvl="4" w:tplc="884EA0E8">
      <w:start w:val="1"/>
      <w:numFmt w:val="bullet"/>
      <w:lvlText w:val="o"/>
      <w:lvlJc w:val="left"/>
      <w:pPr>
        <w:ind w:left="3600" w:hanging="360"/>
      </w:pPr>
      <w:rPr>
        <w:rFonts w:hint="default" w:ascii="Courier New" w:hAnsi="Courier New"/>
      </w:rPr>
    </w:lvl>
    <w:lvl w:ilvl="5" w:tplc="6C44CC2C">
      <w:start w:val="1"/>
      <w:numFmt w:val="bullet"/>
      <w:lvlText w:val=""/>
      <w:lvlJc w:val="left"/>
      <w:pPr>
        <w:ind w:left="4320" w:hanging="360"/>
      </w:pPr>
      <w:rPr>
        <w:rFonts w:hint="default" w:ascii="Wingdings" w:hAnsi="Wingdings"/>
      </w:rPr>
    </w:lvl>
    <w:lvl w:ilvl="6" w:tplc="38BE4646">
      <w:start w:val="1"/>
      <w:numFmt w:val="bullet"/>
      <w:lvlText w:val=""/>
      <w:lvlJc w:val="left"/>
      <w:pPr>
        <w:ind w:left="5040" w:hanging="360"/>
      </w:pPr>
      <w:rPr>
        <w:rFonts w:hint="default" w:ascii="Symbol" w:hAnsi="Symbol"/>
      </w:rPr>
    </w:lvl>
    <w:lvl w:ilvl="7" w:tplc="778E1EEA">
      <w:start w:val="1"/>
      <w:numFmt w:val="bullet"/>
      <w:lvlText w:val="o"/>
      <w:lvlJc w:val="left"/>
      <w:pPr>
        <w:ind w:left="5760" w:hanging="360"/>
      </w:pPr>
      <w:rPr>
        <w:rFonts w:hint="default" w:ascii="Courier New" w:hAnsi="Courier New"/>
      </w:rPr>
    </w:lvl>
    <w:lvl w:ilvl="8" w:tplc="4A2AAB20">
      <w:start w:val="1"/>
      <w:numFmt w:val="bullet"/>
      <w:lvlText w:val=""/>
      <w:lvlJc w:val="left"/>
      <w:pPr>
        <w:ind w:left="6480" w:hanging="360"/>
      </w:pPr>
      <w:rPr>
        <w:rFonts w:hint="default" w:ascii="Wingdings" w:hAnsi="Wingdings"/>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hint="default" w:ascii="Symbol" w:hAnsi="Symbol"/>
      </w:rPr>
    </w:lvl>
    <w:lvl w:ilvl="1" w:tplc="DB92F5BE">
      <w:start w:val="1"/>
      <w:numFmt w:val="bullet"/>
      <w:lvlText w:val="o"/>
      <w:lvlJc w:val="left"/>
      <w:pPr>
        <w:ind w:left="1440" w:hanging="360"/>
      </w:pPr>
      <w:rPr>
        <w:rFonts w:hint="default" w:ascii="Courier New" w:hAnsi="Courier New"/>
      </w:rPr>
    </w:lvl>
    <w:lvl w:ilvl="2" w:tplc="06C0766C">
      <w:start w:val="1"/>
      <w:numFmt w:val="bullet"/>
      <w:lvlText w:val=""/>
      <w:lvlJc w:val="left"/>
      <w:pPr>
        <w:ind w:left="2160" w:hanging="360"/>
      </w:pPr>
      <w:rPr>
        <w:rFonts w:hint="default" w:ascii="Wingdings" w:hAnsi="Wingdings"/>
      </w:rPr>
    </w:lvl>
    <w:lvl w:ilvl="3" w:tplc="943C3642">
      <w:start w:val="1"/>
      <w:numFmt w:val="bullet"/>
      <w:lvlText w:val=""/>
      <w:lvlJc w:val="left"/>
      <w:pPr>
        <w:ind w:left="2880" w:hanging="360"/>
      </w:pPr>
      <w:rPr>
        <w:rFonts w:hint="default" w:ascii="Symbol" w:hAnsi="Symbol"/>
      </w:rPr>
    </w:lvl>
    <w:lvl w:ilvl="4" w:tplc="EA349030">
      <w:start w:val="1"/>
      <w:numFmt w:val="bullet"/>
      <w:lvlText w:val="o"/>
      <w:lvlJc w:val="left"/>
      <w:pPr>
        <w:ind w:left="3600" w:hanging="360"/>
      </w:pPr>
      <w:rPr>
        <w:rFonts w:hint="default" w:ascii="Courier New" w:hAnsi="Courier New"/>
      </w:rPr>
    </w:lvl>
    <w:lvl w:ilvl="5" w:tplc="1D3CDC82">
      <w:start w:val="1"/>
      <w:numFmt w:val="bullet"/>
      <w:lvlText w:val=""/>
      <w:lvlJc w:val="left"/>
      <w:pPr>
        <w:ind w:left="4320" w:hanging="360"/>
      </w:pPr>
      <w:rPr>
        <w:rFonts w:hint="default" w:ascii="Wingdings" w:hAnsi="Wingdings"/>
      </w:rPr>
    </w:lvl>
    <w:lvl w:ilvl="6" w:tplc="F34C4E2C">
      <w:start w:val="1"/>
      <w:numFmt w:val="bullet"/>
      <w:lvlText w:val=""/>
      <w:lvlJc w:val="left"/>
      <w:pPr>
        <w:ind w:left="5040" w:hanging="360"/>
      </w:pPr>
      <w:rPr>
        <w:rFonts w:hint="default" w:ascii="Symbol" w:hAnsi="Symbol"/>
      </w:rPr>
    </w:lvl>
    <w:lvl w:ilvl="7" w:tplc="4E2663FE">
      <w:start w:val="1"/>
      <w:numFmt w:val="bullet"/>
      <w:lvlText w:val="o"/>
      <w:lvlJc w:val="left"/>
      <w:pPr>
        <w:ind w:left="5760" w:hanging="360"/>
      </w:pPr>
      <w:rPr>
        <w:rFonts w:hint="default" w:ascii="Courier New" w:hAnsi="Courier New"/>
      </w:rPr>
    </w:lvl>
    <w:lvl w:ilvl="8" w:tplc="9D0EAD34">
      <w:start w:val="1"/>
      <w:numFmt w:val="bullet"/>
      <w:lvlText w:val=""/>
      <w:lvlJc w:val="left"/>
      <w:pPr>
        <w:ind w:left="6480" w:hanging="360"/>
      </w:pPr>
      <w:rPr>
        <w:rFonts w:hint="default" w:ascii="Wingdings" w:hAnsi="Wingdings"/>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hint="default" w:ascii="Symbol" w:hAnsi="Symbol"/>
      </w:rPr>
    </w:lvl>
    <w:lvl w:ilvl="1" w:tplc="539A8E40">
      <w:start w:val="1"/>
      <w:numFmt w:val="bullet"/>
      <w:lvlText w:val="o"/>
      <w:lvlJc w:val="left"/>
      <w:pPr>
        <w:ind w:left="1440" w:hanging="360"/>
      </w:pPr>
      <w:rPr>
        <w:rFonts w:hint="default" w:ascii="Courier New" w:hAnsi="Courier New"/>
      </w:rPr>
    </w:lvl>
    <w:lvl w:ilvl="2" w:tplc="DA883F5E">
      <w:start w:val="1"/>
      <w:numFmt w:val="bullet"/>
      <w:lvlText w:val=""/>
      <w:lvlJc w:val="left"/>
      <w:pPr>
        <w:ind w:left="2160" w:hanging="360"/>
      </w:pPr>
      <w:rPr>
        <w:rFonts w:hint="default" w:ascii="Wingdings" w:hAnsi="Wingdings"/>
      </w:rPr>
    </w:lvl>
    <w:lvl w:ilvl="3" w:tplc="4E2A0B58">
      <w:start w:val="1"/>
      <w:numFmt w:val="bullet"/>
      <w:lvlText w:val=""/>
      <w:lvlJc w:val="left"/>
      <w:pPr>
        <w:ind w:left="2880" w:hanging="360"/>
      </w:pPr>
      <w:rPr>
        <w:rFonts w:hint="default" w:ascii="Symbol" w:hAnsi="Symbol"/>
      </w:rPr>
    </w:lvl>
    <w:lvl w:ilvl="4" w:tplc="993ADF42">
      <w:start w:val="1"/>
      <w:numFmt w:val="bullet"/>
      <w:lvlText w:val="o"/>
      <w:lvlJc w:val="left"/>
      <w:pPr>
        <w:ind w:left="3600" w:hanging="360"/>
      </w:pPr>
      <w:rPr>
        <w:rFonts w:hint="default" w:ascii="Courier New" w:hAnsi="Courier New"/>
      </w:rPr>
    </w:lvl>
    <w:lvl w:ilvl="5" w:tplc="87A41172">
      <w:start w:val="1"/>
      <w:numFmt w:val="bullet"/>
      <w:lvlText w:val=""/>
      <w:lvlJc w:val="left"/>
      <w:pPr>
        <w:ind w:left="4320" w:hanging="360"/>
      </w:pPr>
      <w:rPr>
        <w:rFonts w:hint="default" w:ascii="Wingdings" w:hAnsi="Wingdings"/>
      </w:rPr>
    </w:lvl>
    <w:lvl w:ilvl="6" w:tplc="859043E6">
      <w:start w:val="1"/>
      <w:numFmt w:val="bullet"/>
      <w:lvlText w:val=""/>
      <w:lvlJc w:val="left"/>
      <w:pPr>
        <w:ind w:left="5040" w:hanging="360"/>
      </w:pPr>
      <w:rPr>
        <w:rFonts w:hint="default" w:ascii="Symbol" w:hAnsi="Symbol"/>
      </w:rPr>
    </w:lvl>
    <w:lvl w:ilvl="7" w:tplc="4AD8AA70">
      <w:start w:val="1"/>
      <w:numFmt w:val="bullet"/>
      <w:lvlText w:val="o"/>
      <w:lvlJc w:val="left"/>
      <w:pPr>
        <w:ind w:left="5760" w:hanging="360"/>
      </w:pPr>
      <w:rPr>
        <w:rFonts w:hint="default" w:ascii="Courier New" w:hAnsi="Courier New"/>
      </w:rPr>
    </w:lvl>
    <w:lvl w:ilvl="8" w:tplc="3242780A">
      <w:start w:val="1"/>
      <w:numFmt w:val="bullet"/>
      <w:lvlText w:val=""/>
      <w:lvlJc w:val="left"/>
      <w:pPr>
        <w:ind w:left="6480" w:hanging="360"/>
      </w:pPr>
      <w:rPr>
        <w:rFonts w:hint="default" w:ascii="Wingdings" w:hAnsi="Wingdings"/>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hint="default" w:ascii="Symbol" w:hAnsi="Symbol"/>
      </w:rPr>
    </w:lvl>
    <w:lvl w:ilvl="1" w:tplc="7C6833FE">
      <w:start w:val="1"/>
      <w:numFmt w:val="bullet"/>
      <w:lvlText w:val="o"/>
      <w:lvlJc w:val="left"/>
      <w:pPr>
        <w:ind w:left="1440" w:hanging="360"/>
      </w:pPr>
      <w:rPr>
        <w:rFonts w:hint="default" w:ascii="Courier New" w:hAnsi="Courier New"/>
      </w:rPr>
    </w:lvl>
    <w:lvl w:ilvl="2" w:tplc="27CC0D9A">
      <w:start w:val="1"/>
      <w:numFmt w:val="bullet"/>
      <w:lvlText w:val=""/>
      <w:lvlJc w:val="left"/>
      <w:pPr>
        <w:ind w:left="2160" w:hanging="360"/>
      </w:pPr>
      <w:rPr>
        <w:rFonts w:hint="default" w:ascii="Wingdings" w:hAnsi="Wingdings"/>
      </w:rPr>
    </w:lvl>
    <w:lvl w:ilvl="3" w:tplc="14429C7A">
      <w:start w:val="1"/>
      <w:numFmt w:val="bullet"/>
      <w:lvlText w:val=""/>
      <w:lvlJc w:val="left"/>
      <w:pPr>
        <w:ind w:left="2880" w:hanging="360"/>
      </w:pPr>
      <w:rPr>
        <w:rFonts w:hint="default" w:ascii="Symbol" w:hAnsi="Symbol"/>
      </w:rPr>
    </w:lvl>
    <w:lvl w:ilvl="4" w:tplc="9AEA9D6C">
      <w:start w:val="1"/>
      <w:numFmt w:val="bullet"/>
      <w:lvlText w:val="o"/>
      <w:lvlJc w:val="left"/>
      <w:pPr>
        <w:ind w:left="3600" w:hanging="360"/>
      </w:pPr>
      <w:rPr>
        <w:rFonts w:hint="default" w:ascii="Courier New" w:hAnsi="Courier New"/>
      </w:rPr>
    </w:lvl>
    <w:lvl w:ilvl="5" w:tplc="C49C3592">
      <w:start w:val="1"/>
      <w:numFmt w:val="bullet"/>
      <w:lvlText w:val=""/>
      <w:lvlJc w:val="left"/>
      <w:pPr>
        <w:ind w:left="4320" w:hanging="360"/>
      </w:pPr>
      <w:rPr>
        <w:rFonts w:hint="default" w:ascii="Wingdings" w:hAnsi="Wingdings"/>
      </w:rPr>
    </w:lvl>
    <w:lvl w:ilvl="6" w:tplc="B1D26DA6">
      <w:start w:val="1"/>
      <w:numFmt w:val="bullet"/>
      <w:lvlText w:val=""/>
      <w:lvlJc w:val="left"/>
      <w:pPr>
        <w:ind w:left="5040" w:hanging="360"/>
      </w:pPr>
      <w:rPr>
        <w:rFonts w:hint="default" w:ascii="Symbol" w:hAnsi="Symbol"/>
      </w:rPr>
    </w:lvl>
    <w:lvl w:ilvl="7" w:tplc="0CCA1734">
      <w:start w:val="1"/>
      <w:numFmt w:val="bullet"/>
      <w:lvlText w:val="o"/>
      <w:lvlJc w:val="left"/>
      <w:pPr>
        <w:ind w:left="5760" w:hanging="360"/>
      </w:pPr>
      <w:rPr>
        <w:rFonts w:hint="default" w:ascii="Courier New" w:hAnsi="Courier New"/>
      </w:rPr>
    </w:lvl>
    <w:lvl w:ilvl="8" w:tplc="A75ACD02">
      <w:start w:val="1"/>
      <w:numFmt w:val="bullet"/>
      <w:lvlText w:val=""/>
      <w:lvlJc w:val="left"/>
      <w:pPr>
        <w:ind w:left="6480" w:hanging="360"/>
      </w:pPr>
      <w:rPr>
        <w:rFonts w:hint="default" w:ascii="Wingdings" w:hAnsi="Wingdings"/>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hint="default" w:ascii="Symbol" w:hAnsi="Symbol"/>
      </w:rPr>
    </w:lvl>
    <w:lvl w:ilvl="1" w:tplc="DDD254C8">
      <w:start w:val="1"/>
      <w:numFmt w:val="bullet"/>
      <w:lvlText w:val="o"/>
      <w:lvlJc w:val="left"/>
      <w:pPr>
        <w:ind w:left="1440" w:hanging="360"/>
      </w:pPr>
      <w:rPr>
        <w:rFonts w:hint="default" w:ascii="Courier New" w:hAnsi="Courier New"/>
      </w:rPr>
    </w:lvl>
    <w:lvl w:ilvl="2" w:tplc="EEB07302">
      <w:start w:val="1"/>
      <w:numFmt w:val="bullet"/>
      <w:lvlText w:val=""/>
      <w:lvlJc w:val="left"/>
      <w:pPr>
        <w:ind w:left="2160" w:hanging="360"/>
      </w:pPr>
      <w:rPr>
        <w:rFonts w:hint="default" w:ascii="Wingdings" w:hAnsi="Wingdings"/>
      </w:rPr>
    </w:lvl>
    <w:lvl w:ilvl="3" w:tplc="7E7CD8EA">
      <w:start w:val="1"/>
      <w:numFmt w:val="bullet"/>
      <w:lvlText w:val=""/>
      <w:lvlJc w:val="left"/>
      <w:pPr>
        <w:ind w:left="2880" w:hanging="360"/>
      </w:pPr>
      <w:rPr>
        <w:rFonts w:hint="default" w:ascii="Symbol" w:hAnsi="Symbol"/>
      </w:rPr>
    </w:lvl>
    <w:lvl w:ilvl="4" w:tplc="486CE602">
      <w:start w:val="1"/>
      <w:numFmt w:val="bullet"/>
      <w:lvlText w:val="o"/>
      <w:lvlJc w:val="left"/>
      <w:pPr>
        <w:ind w:left="3600" w:hanging="360"/>
      </w:pPr>
      <w:rPr>
        <w:rFonts w:hint="default" w:ascii="Courier New" w:hAnsi="Courier New"/>
      </w:rPr>
    </w:lvl>
    <w:lvl w:ilvl="5" w:tplc="729E7CC4">
      <w:start w:val="1"/>
      <w:numFmt w:val="bullet"/>
      <w:lvlText w:val=""/>
      <w:lvlJc w:val="left"/>
      <w:pPr>
        <w:ind w:left="4320" w:hanging="360"/>
      </w:pPr>
      <w:rPr>
        <w:rFonts w:hint="default" w:ascii="Wingdings" w:hAnsi="Wingdings"/>
      </w:rPr>
    </w:lvl>
    <w:lvl w:ilvl="6" w:tplc="F8D815D2">
      <w:start w:val="1"/>
      <w:numFmt w:val="bullet"/>
      <w:lvlText w:val=""/>
      <w:lvlJc w:val="left"/>
      <w:pPr>
        <w:ind w:left="5040" w:hanging="360"/>
      </w:pPr>
      <w:rPr>
        <w:rFonts w:hint="default" w:ascii="Symbol" w:hAnsi="Symbol"/>
      </w:rPr>
    </w:lvl>
    <w:lvl w:ilvl="7" w:tplc="5680D030">
      <w:start w:val="1"/>
      <w:numFmt w:val="bullet"/>
      <w:lvlText w:val="o"/>
      <w:lvlJc w:val="left"/>
      <w:pPr>
        <w:ind w:left="5760" w:hanging="360"/>
      </w:pPr>
      <w:rPr>
        <w:rFonts w:hint="default" w:ascii="Courier New" w:hAnsi="Courier New"/>
      </w:rPr>
    </w:lvl>
    <w:lvl w:ilvl="8" w:tplc="522E45F2">
      <w:start w:val="1"/>
      <w:numFmt w:val="bullet"/>
      <w:lvlText w:val=""/>
      <w:lvlJc w:val="left"/>
      <w:pPr>
        <w:ind w:left="6480" w:hanging="360"/>
      </w:pPr>
      <w:rPr>
        <w:rFonts w:hint="default" w:ascii="Wingdings" w:hAnsi="Wingdings"/>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hint="default" w:ascii="Symbol" w:hAnsi="Symbol"/>
      </w:rPr>
    </w:lvl>
    <w:lvl w:ilvl="1" w:tplc="B5287360">
      <w:start w:val="1"/>
      <w:numFmt w:val="bullet"/>
      <w:lvlText w:val="o"/>
      <w:lvlJc w:val="left"/>
      <w:pPr>
        <w:ind w:left="1440" w:hanging="360"/>
      </w:pPr>
      <w:rPr>
        <w:rFonts w:hint="default" w:ascii="Courier New" w:hAnsi="Courier New"/>
      </w:rPr>
    </w:lvl>
    <w:lvl w:ilvl="2" w:tplc="9C84EBBE">
      <w:start w:val="1"/>
      <w:numFmt w:val="bullet"/>
      <w:lvlText w:val=""/>
      <w:lvlJc w:val="left"/>
      <w:pPr>
        <w:ind w:left="2160" w:hanging="360"/>
      </w:pPr>
      <w:rPr>
        <w:rFonts w:hint="default" w:ascii="Wingdings" w:hAnsi="Wingdings"/>
      </w:rPr>
    </w:lvl>
    <w:lvl w:ilvl="3" w:tplc="82EAD2F4">
      <w:start w:val="1"/>
      <w:numFmt w:val="bullet"/>
      <w:lvlText w:val=""/>
      <w:lvlJc w:val="left"/>
      <w:pPr>
        <w:ind w:left="2880" w:hanging="360"/>
      </w:pPr>
      <w:rPr>
        <w:rFonts w:hint="default" w:ascii="Symbol" w:hAnsi="Symbol"/>
      </w:rPr>
    </w:lvl>
    <w:lvl w:ilvl="4" w:tplc="966E82CC">
      <w:start w:val="1"/>
      <w:numFmt w:val="bullet"/>
      <w:lvlText w:val="o"/>
      <w:lvlJc w:val="left"/>
      <w:pPr>
        <w:ind w:left="3600" w:hanging="360"/>
      </w:pPr>
      <w:rPr>
        <w:rFonts w:hint="default" w:ascii="Courier New" w:hAnsi="Courier New"/>
      </w:rPr>
    </w:lvl>
    <w:lvl w:ilvl="5" w:tplc="5A086F26">
      <w:start w:val="1"/>
      <w:numFmt w:val="bullet"/>
      <w:lvlText w:val=""/>
      <w:lvlJc w:val="left"/>
      <w:pPr>
        <w:ind w:left="4320" w:hanging="360"/>
      </w:pPr>
      <w:rPr>
        <w:rFonts w:hint="default" w:ascii="Wingdings" w:hAnsi="Wingdings"/>
      </w:rPr>
    </w:lvl>
    <w:lvl w:ilvl="6" w:tplc="958EF362">
      <w:start w:val="1"/>
      <w:numFmt w:val="bullet"/>
      <w:lvlText w:val=""/>
      <w:lvlJc w:val="left"/>
      <w:pPr>
        <w:ind w:left="5040" w:hanging="360"/>
      </w:pPr>
      <w:rPr>
        <w:rFonts w:hint="default" w:ascii="Symbol" w:hAnsi="Symbol"/>
      </w:rPr>
    </w:lvl>
    <w:lvl w:ilvl="7" w:tplc="81C4E050">
      <w:start w:val="1"/>
      <w:numFmt w:val="bullet"/>
      <w:lvlText w:val="o"/>
      <w:lvlJc w:val="left"/>
      <w:pPr>
        <w:ind w:left="5760" w:hanging="360"/>
      </w:pPr>
      <w:rPr>
        <w:rFonts w:hint="default" w:ascii="Courier New" w:hAnsi="Courier New"/>
      </w:rPr>
    </w:lvl>
    <w:lvl w:ilvl="8" w:tplc="FCBA1498">
      <w:start w:val="1"/>
      <w:numFmt w:val="bullet"/>
      <w:lvlText w:val=""/>
      <w:lvlJc w:val="left"/>
      <w:pPr>
        <w:ind w:left="6480" w:hanging="360"/>
      </w:pPr>
      <w:rPr>
        <w:rFonts w:hint="default" w:ascii="Wingdings" w:hAnsi="Wingdings"/>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hint="default" w:ascii="Symbol" w:hAnsi="Symbol"/>
      </w:rPr>
    </w:lvl>
    <w:lvl w:ilvl="1" w:tplc="8CD66CC2">
      <w:start w:val="1"/>
      <w:numFmt w:val="bullet"/>
      <w:lvlText w:val="o"/>
      <w:lvlJc w:val="left"/>
      <w:pPr>
        <w:ind w:left="1440" w:hanging="360"/>
      </w:pPr>
      <w:rPr>
        <w:rFonts w:hint="default" w:ascii="Courier New" w:hAnsi="Courier New"/>
      </w:rPr>
    </w:lvl>
    <w:lvl w:ilvl="2" w:tplc="DD549DF0">
      <w:start w:val="1"/>
      <w:numFmt w:val="bullet"/>
      <w:lvlText w:val=""/>
      <w:lvlJc w:val="left"/>
      <w:pPr>
        <w:ind w:left="2160" w:hanging="360"/>
      </w:pPr>
      <w:rPr>
        <w:rFonts w:hint="default" w:ascii="Wingdings" w:hAnsi="Wingdings"/>
      </w:rPr>
    </w:lvl>
    <w:lvl w:ilvl="3" w:tplc="955EC9DC">
      <w:start w:val="1"/>
      <w:numFmt w:val="bullet"/>
      <w:lvlText w:val=""/>
      <w:lvlJc w:val="left"/>
      <w:pPr>
        <w:ind w:left="2880" w:hanging="360"/>
      </w:pPr>
      <w:rPr>
        <w:rFonts w:hint="default" w:ascii="Symbol" w:hAnsi="Symbol"/>
      </w:rPr>
    </w:lvl>
    <w:lvl w:ilvl="4" w:tplc="B2DE6AD2">
      <w:start w:val="1"/>
      <w:numFmt w:val="bullet"/>
      <w:lvlText w:val="o"/>
      <w:lvlJc w:val="left"/>
      <w:pPr>
        <w:ind w:left="3600" w:hanging="360"/>
      </w:pPr>
      <w:rPr>
        <w:rFonts w:hint="default" w:ascii="Courier New" w:hAnsi="Courier New"/>
      </w:rPr>
    </w:lvl>
    <w:lvl w:ilvl="5" w:tplc="84B6C798">
      <w:start w:val="1"/>
      <w:numFmt w:val="bullet"/>
      <w:lvlText w:val=""/>
      <w:lvlJc w:val="left"/>
      <w:pPr>
        <w:ind w:left="4320" w:hanging="360"/>
      </w:pPr>
      <w:rPr>
        <w:rFonts w:hint="default" w:ascii="Wingdings" w:hAnsi="Wingdings"/>
      </w:rPr>
    </w:lvl>
    <w:lvl w:ilvl="6" w:tplc="937C800A">
      <w:start w:val="1"/>
      <w:numFmt w:val="bullet"/>
      <w:lvlText w:val=""/>
      <w:lvlJc w:val="left"/>
      <w:pPr>
        <w:ind w:left="5040" w:hanging="360"/>
      </w:pPr>
      <w:rPr>
        <w:rFonts w:hint="default" w:ascii="Symbol" w:hAnsi="Symbol"/>
      </w:rPr>
    </w:lvl>
    <w:lvl w:ilvl="7" w:tplc="73D8C84C">
      <w:start w:val="1"/>
      <w:numFmt w:val="bullet"/>
      <w:lvlText w:val="o"/>
      <w:lvlJc w:val="left"/>
      <w:pPr>
        <w:ind w:left="5760" w:hanging="360"/>
      </w:pPr>
      <w:rPr>
        <w:rFonts w:hint="default" w:ascii="Courier New" w:hAnsi="Courier New"/>
      </w:rPr>
    </w:lvl>
    <w:lvl w:ilvl="8" w:tplc="8EBEAB02">
      <w:start w:val="1"/>
      <w:numFmt w:val="bullet"/>
      <w:lvlText w:val=""/>
      <w:lvlJc w:val="left"/>
      <w:pPr>
        <w:ind w:left="6480" w:hanging="360"/>
      </w:pPr>
      <w:rPr>
        <w:rFonts w:hint="default" w:ascii="Wingdings" w:hAnsi="Wingdings"/>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hint="default" w:ascii="Courier New" w:hAnsi="Courier New"/>
      </w:rPr>
    </w:lvl>
    <w:lvl w:ilvl="1" w:tplc="631492C6">
      <w:start w:val="1"/>
      <w:numFmt w:val="bullet"/>
      <w:lvlText w:val="o"/>
      <w:lvlJc w:val="left"/>
      <w:pPr>
        <w:ind w:left="1440" w:hanging="360"/>
      </w:pPr>
      <w:rPr>
        <w:rFonts w:hint="default" w:ascii="Courier New" w:hAnsi="Courier New"/>
      </w:rPr>
    </w:lvl>
    <w:lvl w:ilvl="2" w:tplc="32DCA868">
      <w:start w:val="1"/>
      <w:numFmt w:val="bullet"/>
      <w:lvlText w:val=""/>
      <w:lvlJc w:val="left"/>
      <w:pPr>
        <w:ind w:left="2160" w:hanging="360"/>
      </w:pPr>
      <w:rPr>
        <w:rFonts w:hint="default" w:ascii="Wingdings" w:hAnsi="Wingdings"/>
      </w:rPr>
    </w:lvl>
    <w:lvl w:ilvl="3" w:tplc="41AA7366">
      <w:start w:val="1"/>
      <w:numFmt w:val="bullet"/>
      <w:lvlText w:val=""/>
      <w:lvlJc w:val="left"/>
      <w:pPr>
        <w:ind w:left="2880" w:hanging="360"/>
      </w:pPr>
      <w:rPr>
        <w:rFonts w:hint="default" w:ascii="Symbol" w:hAnsi="Symbol"/>
      </w:rPr>
    </w:lvl>
    <w:lvl w:ilvl="4" w:tplc="AAA036B8">
      <w:start w:val="1"/>
      <w:numFmt w:val="bullet"/>
      <w:lvlText w:val="o"/>
      <w:lvlJc w:val="left"/>
      <w:pPr>
        <w:ind w:left="3600" w:hanging="360"/>
      </w:pPr>
      <w:rPr>
        <w:rFonts w:hint="default" w:ascii="Courier New" w:hAnsi="Courier New"/>
      </w:rPr>
    </w:lvl>
    <w:lvl w:ilvl="5" w:tplc="A230963E">
      <w:start w:val="1"/>
      <w:numFmt w:val="bullet"/>
      <w:lvlText w:val=""/>
      <w:lvlJc w:val="left"/>
      <w:pPr>
        <w:ind w:left="4320" w:hanging="360"/>
      </w:pPr>
      <w:rPr>
        <w:rFonts w:hint="default" w:ascii="Wingdings" w:hAnsi="Wingdings"/>
      </w:rPr>
    </w:lvl>
    <w:lvl w:ilvl="6" w:tplc="5D5CF7BC">
      <w:start w:val="1"/>
      <w:numFmt w:val="bullet"/>
      <w:lvlText w:val=""/>
      <w:lvlJc w:val="left"/>
      <w:pPr>
        <w:ind w:left="5040" w:hanging="360"/>
      </w:pPr>
      <w:rPr>
        <w:rFonts w:hint="default" w:ascii="Symbol" w:hAnsi="Symbol"/>
      </w:rPr>
    </w:lvl>
    <w:lvl w:ilvl="7" w:tplc="9A90F49A">
      <w:start w:val="1"/>
      <w:numFmt w:val="bullet"/>
      <w:lvlText w:val="o"/>
      <w:lvlJc w:val="left"/>
      <w:pPr>
        <w:ind w:left="5760" w:hanging="360"/>
      </w:pPr>
      <w:rPr>
        <w:rFonts w:hint="default" w:ascii="Courier New" w:hAnsi="Courier New"/>
      </w:rPr>
    </w:lvl>
    <w:lvl w:ilvl="8" w:tplc="5B9CCF2E">
      <w:start w:val="1"/>
      <w:numFmt w:val="bullet"/>
      <w:lvlText w:val=""/>
      <w:lvlJc w:val="left"/>
      <w:pPr>
        <w:ind w:left="6480" w:hanging="360"/>
      </w:pPr>
      <w:rPr>
        <w:rFonts w:hint="default" w:ascii="Wingdings" w:hAnsi="Wingdings"/>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hint="default" w:ascii="Symbol" w:hAnsi="Symbol"/>
      </w:rPr>
    </w:lvl>
    <w:lvl w:ilvl="1" w:tplc="1116E772">
      <w:start w:val="1"/>
      <w:numFmt w:val="bullet"/>
      <w:lvlText w:val="o"/>
      <w:lvlJc w:val="left"/>
      <w:pPr>
        <w:ind w:left="1440" w:hanging="360"/>
      </w:pPr>
      <w:rPr>
        <w:rFonts w:hint="default" w:ascii="Courier New" w:hAnsi="Courier New"/>
      </w:rPr>
    </w:lvl>
    <w:lvl w:ilvl="2" w:tplc="9F365606">
      <w:start w:val="1"/>
      <w:numFmt w:val="bullet"/>
      <w:lvlText w:val=""/>
      <w:lvlJc w:val="left"/>
      <w:pPr>
        <w:ind w:left="2160" w:hanging="360"/>
      </w:pPr>
      <w:rPr>
        <w:rFonts w:hint="default" w:ascii="Wingdings" w:hAnsi="Wingdings"/>
      </w:rPr>
    </w:lvl>
    <w:lvl w:ilvl="3" w:tplc="9CAE33D0">
      <w:start w:val="1"/>
      <w:numFmt w:val="bullet"/>
      <w:lvlText w:val=""/>
      <w:lvlJc w:val="left"/>
      <w:pPr>
        <w:ind w:left="2880" w:hanging="360"/>
      </w:pPr>
      <w:rPr>
        <w:rFonts w:hint="default" w:ascii="Symbol" w:hAnsi="Symbol"/>
      </w:rPr>
    </w:lvl>
    <w:lvl w:ilvl="4" w:tplc="1684185A">
      <w:start w:val="1"/>
      <w:numFmt w:val="bullet"/>
      <w:lvlText w:val="o"/>
      <w:lvlJc w:val="left"/>
      <w:pPr>
        <w:ind w:left="3600" w:hanging="360"/>
      </w:pPr>
      <w:rPr>
        <w:rFonts w:hint="default" w:ascii="Courier New" w:hAnsi="Courier New"/>
      </w:rPr>
    </w:lvl>
    <w:lvl w:ilvl="5" w:tplc="8FFC23FA">
      <w:start w:val="1"/>
      <w:numFmt w:val="bullet"/>
      <w:lvlText w:val=""/>
      <w:lvlJc w:val="left"/>
      <w:pPr>
        <w:ind w:left="4320" w:hanging="360"/>
      </w:pPr>
      <w:rPr>
        <w:rFonts w:hint="default" w:ascii="Wingdings" w:hAnsi="Wingdings"/>
      </w:rPr>
    </w:lvl>
    <w:lvl w:ilvl="6" w:tplc="9DE021D2">
      <w:start w:val="1"/>
      <w:numFmt w:val="bullet"/>
      <w:lvlText w:val=""/>
      <w:lvlJc w:val="left"/>
      <w:pPr>
        <w:ind w:left="5040" w:hanging="360"/>
      </w:pPr>
      <w:rPr>
        <w:rFonts w:hint="default" w:ascii="Symbol" w:hAnsi="Symbol"/>
      </w:rPr>
    </w:lvl>
    <w:lvl w:ilvl="7" w:tplc="BCA0D55A">
      <w:start w:val="1"/>
      <w:numFmt w:val="bullet"/>
      <w:lvlText w:val="o"/>
      <w:lvlJc w:val="left"/>
      <w:pPr>
        <w:ind w:left="5760" w:hanging="360"/>
      </w:pPr>
      <w:rPr>
        <w:rFonts w:hint="default" w:ascii="Courier New" w:hAnsi="Courier New"/>
      </w:rPr>
    </w:lvl>
    <w:lvl w:ilvl="8" w:tplc="953A6BA4">
      <w:start w:val="1"/>
      <w:numFmt w:val="bullet"/>
      <w:lvlText w:val=""/>
      <w:lvlJc w:val="left"/>
      <w:pPr>
        <w:ind w:left="6480" w:hanging="360"/>
      </w:pPr>
      <w:rPr>
        <w:rFonts w:hint="default" w:ascii="Wingdings" w:hAnsi="Wingdings"/>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hint="default" w:ascii="Symbol" w:hAnsi="Symbol"/>
      </w:rPr>
    </w:lvl>
    <w:lvl w:ilvl="1" w:tplc="64F211B6">
      <w:start w:val="1"/>
      <w:numFmt w:val="bullet"/>
      <w:lvlText w:val="o"/>
      <w:lvlJc w:val="left"/>
      <w:pPr>
        <w:ind w:left="1440" w:hanging="360"/>
      </w:pPr>
      <w:rPr>
        <w:rFonts w:hint="default" w:ascii="Courier New" w:hAnsi="Courier New"/>
      </w:rPr>
    </w:lvl>
    <w:lvl w:ilvl="2" w:tplc="F326B158">
      <w:start w:val="1"/>
      <w:numFmt w:val="bullet"/>
      <w:lvlText w:val=""/>
      <w:lvlJc w:val="left"/>
      <w:pPr>
        <w:ind w:left="2160" w:hanging="360"/>
      </w:pPr>
      <w:rPr>
        <w:rFonts w:hint="default" w:ascii="Wingdings" w:hAnsi="Wingdings"/>
      </w:rPr>
    </w:lvl>
    <w:lvl w:ilvl="3" w:tplc="E9865CBE">
      <w:start w:val="1"/>
      <w:numFmt w:val="bullet"/>
      <w:lvlText w:val=""/>
      <w:lvlJc w:val="left"/>
      <w:pPr>
        <w:ind w:left="2880" w:hanging="360"/>
      </w:pPr>
      <w:rPr>
        <w:rFonts w:hint="default" w:ascii="Symbol" w:hAnsi="Symbol"/>
      </w:rPr>
    </w:lvl>
    <w:lvl w:ilvl="4" w:tplc="52B0C252">
      <w:start w:val="1"/>
      <w:numFmt w:val="bullet"/>
      <w:lvlText w:val="o"/>
      <w:lvlJc w:val="left"/>
      <w:pPr>
        <w:ind w:left="3600" w:hanging="360"/>
      </w:pPr>
      <w:rPr>
        <w:rFonts w:hint="default" w:ascii="Courier New" w:hAnsi="Courier New"/>
      </w:rPr>
    </w:lvl>
    <w:lvl w:ilvl="5" w:tplc="766A3CD8">
      <w:start w:val="1"/>
      <w:numFmt w:val="bullet"/>
      <w:lvlText w:val=""/>
      <w:lvlJc w:val="left"/>
      <w:pPr>
        <w:ind w:left="4320" w:hanging="360"/>
      </w:pPr>
      <w:rPr>
        <w:rFonts w:hint="default" w:ascii="Wingdings" w:hAnsi="Wingdings"/>
      </w:rPr>
    </w:lvl>
    <w:lvl w:ilvl="6" w:tplc="91F00E68">
      <w:start w:val="1"/>
      <w:numFmt w:val="bullet"/>
      <w:lvlText w:val=""/>
      <w:lvlJc w:val="left"/>
      <w:pPr>
        <w:ind w:left="5040" w:hanging="360"/>
      </w:pPr>
      <w:rPr>
        <w:rFonts w:hint="default" w:ascii="Symbol" w:hAnsi="Symbol"/>
      </w:rPr>
    </w:lvl>
    <w:lvl w:ilvl="7" w:tplc="251621FE">
      <w:start w:val="1"/>
      <w:numFmt w:val="bullet"/>
      <w:lvlText w:val="o"/>
      <w:lvlJc w:val="left"/>
      <w:pPr>
        <w:ind w:left="5760" w:hanging="360"/>
      </w:pPr>
      <w:rPr>
        <w:rFonts w:hint="default" w:ascii="Courier New" w:hAnsi="Courier New"/>
      </w:rPr>
    </w:lvl>
    <w:lvl w:ilvl="8" w:tplc="5A1699E4">
      <w:start w:val="1"/>
      <w:numFmt w:val="bullet"/>
      <w:lvlText w:val=""/>
      <w:lvlJc w:val="left"/>
      <w:pPr>
        <w:ind w:left="6480" w:hanging="360"/>
      </w:pPr>
      <w:rPr>
        <w:rFonts w:hint="default" w:ascii="Wingdings" w:hAnsi="Wingdings"/>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hint="default" w:ascii="Symbol" w:hAnsi="Symbol"/>
      </w:rPr>
    </w:lvl>
    <w:lvl w:ilvl="1" w:tplc="17A0A948">
      <w:start w:val="1"/>
      <w:numFmt w:val="bullet"/>
      <w:lvlText w:val="o"/>
      <w:lvlJc w:val="left"/>
      <w:pPr>
        <w:ind w:left="1440" w:hanging="360"/>
      </w:pPr>
      <w:rPr>
        <w:rFonts w:hint="default" w:ascii="Courier New" w:hAnsi="Courier New"/>
      </w:rPr>
    </w:lvl>
    <w:lvl w:ilvl="2" w:tplc="A7E8E566">
      <w:start w:val="1"/>
      <w:numFmt w:val="bullet"/>
      <w:lvlText w:val=""/>
      <w:lvlJc w:val="left"/>
      <w:pPr>
        <w:ind w:left="2160" w:hanging="360"/>
      </w:pPr>
      <w:rPr>
        <w:rFonts w:hint="default" w:ascii="Wingdings" w:hAnsi="Wingdings"/>
      </w:rPr>
    </w:lvl>
    <w:lvl w:ilvl="3" w:tplc="1FE870A6">
      <w:start w:val="1"/>
      <w:numFmt w:val="bullet"/>
      <w:lvlText w:val=""/>
      <w:lvlJc w:val="left"/>
      <w:pPr>
        <w:ind w:left="2880" w:hanging="360"/>
      </w:pPr>
      <w:rPr>
        <w:rFonts w:hint="default" w:ascii="Symbol" w:hAnsi="Symbol"/>
      </w:rPr>
    </w:lvl>
    <w:lvl w:ilvl="4" w:tplc="2BE41AAC">
      <w:start w:val="1"/>
      <w:numFmt w:val="bullet"/>
      <w:lvlText w:val="o"/>
      <w:lvlJc w:val="left"/>
      <w:pPr>
        <w:ind w:left="3600" w:hanging="360"/>
      </w:pPr>
      <w:rPr>
        <w:rFonts w:hint="default" w:ascii="Courier New" w:hAnsi="Courier New"/>
      </w:rPr>
    </w:lvl>
    <w:lvl w:ilvl="5" w:tplc="B8008B18">
      <w:start w:val="1"/>
      <w:numFmt w:val="bullet"/>
      <w:lvlText w:val=""/>
      <w:lvlJc w:val="left"/>
      <w:pPr>
        <w:ind w:left="4320" w:hanging="360"/>
      </w:pPr>
      <w:rPr>
        <w:rFonts w:hint="default" w:ascii="Wingdings" w:hAnsi="Wingdings"/>
      </w:rPr>
    </w:lvl>
    <w:lvl w:ilvl="6" w:tplc="9A62331A">
      <w:start w:val="1"/>
      <w:numFmt w:val="bullet"/>
      <w:lvlText w:val=""/>
      <w:lvlJc w:val="left"/>
      <w:pPr>
        <w:ind w:left="5040" w:hanging="360"/>
      </w:pPr>
      <w:rPr>
        <w:rFonts w:hint="default" w:ascii="Symbol" w:hAnsi="Symbol"/>
      </w:rPr>
    </w:lvl>
    <w:lvl w:ilvl="7" w:tplc="E9B461DE">
      <w:start w:val="1"/>
      <w:numFmt w:val="bullet"/>
      <w:lvlText w:val="o"/>
      <w:lvlJc w:val="left"/>
      <w:pPr>
        <w:ind w:left="5760" w:hanging="360"/>
      </w:pPr>
      <w:rPr>
        <w:rFonts w:hint="default" w:ascii="Courier New" w:hAnsi="Courier New"/>
      </w:rPr>
    </w:lvl>
    <w:lvl w:ilvl="8" w:tplc="000885D8">
      <w:start w:val="1"/>
      <w:numFmt w:val="bullet"/>
      <w:lvlText w:val=""/>
      <w:lvlJc w:val="left"/>
      <w:pPr>
        <w:ind w:left="6480" w:hanging="360"/>
      </w:pPr>
      <w:rPr>
        <w:rFonts w:hint="default" w:ascii="Wingdings" w:hAnsi="Wingdings"/>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hint="default" w:ascii="Courier New" w:hAnsi="Courier New"/>
      </w:rPr>
    </w:lvl>
    <w:lvl w:ilvl="1" w:tplc="085E5938">
      <w:start w:val="1"/>
      <w:numFmt w:val="bullet"/>
      <w:lvlText w:val="o"/>
      <w:lvlJc w:val="left"/>
      <w:pPr>
        <w:ind w:left="1440" w:hanging="360"/>
      </w:pPr>
      <w:rPr>
        <w:rFonts w:hint="default" w:ascii="Courier New" w:hAnsi="Courier New"/>
      </w:rPr>
    </w:lvl>
    <w:lvl w:ilvl="2" w:tplc="1152FEA8">
      <w:start w:val="1"/>
      <w:numFmt w:val="bullet"/>
      <w:lvlText w:val=""/>
      <w:lvlJc w:val="left"/>
      <w:pPr>
        <w:ind w:left="2160" w:hanging="360"/>
      </w:pPr>
      <w:rPr>
        <w:rFonts w:hint="default" w:ascii="Wingdings" w:hAnsi="Wingdings"/>
      </w:rPr>
    </w:lvl>
    <w:lvl w:ilvl="3" w:tplc="24788E4A">
      <w:start w:val="1"/>
      <w:numFmt w:val="bullet"/>
      <w:lvlText w:val=""/>
      <w:lvlJc w:val="left"/>
      <w:pPr>
        <w:ind w:left="2880" w:hanging="360"/>
      </w:pPr>
      <w:rPr>
        <w:rFonts w:hint="default" w:ascii="Symbol" w:hAnsi="Symbol"/>
      </w:rPr>
    </w:lvl>
    <w:lvl w:ilvl="4" w:tplc="3E6E66A6">
      <w:start w:val="1"/>
      <w:numFmt w:val="bullet"/>
      <w:lvlText w:val="o"/>
      <w:lvlJc w:val="left"/>
      <w:pPr>
        <w:ind w:left="3600" w:hanging="360"/>
      </w:pPr>
      <w:rPr>
        <w:rFonts w:hint="default" w:ascii="Courier New" w:hAnsi="Courier New"/>
      </w:rPr>
    </w:lvl>
    <w:lvl w:ilvl="5" w:tplc="443877A6">
      <w:start w:val="1"/>
      <w:numFmt w:val="bullet"/>
      <w:lvlText w:val=""/>
      <w:lvlJc w:val="left"/>
      <w:pPr>
        <w:ind w:left="4320" w:hanging="360"/>
      </w:pPr>
      <w:rPr>
        <w:rFonts w:hint="default" w:ascii="Wingdings" w:hAnsi="Wingdings"/>
      </w:rPr>
    </w:lvl>
    <w:lvl w:ilvl="6" w:tplc="8F646444">
      <w:start w:val="1"/>
      <w:numFmt w:val="bullet"/>
      <w:lvlText w:val=""/>
      <w:lvlJc w:val="left"/>
      <w:pPr>
        <w:ind w:left="5040" w:hanging="360"/>
      </w:pPr>
      <w:rPr>
        <w:rFonts w:hint="default" w:ascii="Symbol" w:hAnsi="Symbol"/>
      </w:rPr>
    </w:lvl>
    <w:lvl w:ilvl="7" w:tplc="1CCE659A">
      <w:start w:val="1"/>
      <w:numFmt w:val="bullet"/>
      <w:lvlText w:val="o"/>
      <w:lvlJc w:val="left"/>
      <w:pPr>
        <w:ind w:left="5760" w:hanging="360"/>
      </w:pPr>
      <w:rPr>
        <w:rFonts w:hint="default" w:ascii="Courier New" w:hAnsi="Courier New"/>
      </w:rPr>
    </w:lvl>
    <w:lvl w:ilvl="8" w:tplc="36B67454">
      <w:start w:val="1"/>
      <w:numFmt w:val="bullet"/>
      <w:lvlText w:val=""/>
      <w:lvlJc w:val="left"/>
      <w:pPr>
        <w:ind w:left="6480" w:hanging="360"/>
      </w:pPr>
      <w:rPr>
        <w:rFonts w:hint="default" w:ascii="Wingdings" w:hAnsi="Wingdings"/>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hint="default" w:ascii="Symbol" w:hAnsi="Symbol"/>
      </w:rPr>
    </w:lvl>
    <w:lvl w:ilvl="1" w:tplc="871E0456">
      <w:start w:val="1"/>
      <w:numFmt w:val="bullet"/>
      <w:lvlText w:val="o"/>
      <w:lvlJc w:val="left"/>
      <w:pPr>
        <w:ind w:left="1440" w:hanging="360"/>
      </w:pPr>
      <w:rPr>
        <w:rFonts w:hint="default" w:ascii="Courier New" w:hAnsi="Courier New"/>
      </w:rPr>
    </w:lvl>
    <w:lvl w:ilvl="2" w:tplc="D6D8C024">
      <w:start w:val="1"/>
      <w:numFmt w:val="bullet"/>
      <w:lvlText w:val=""/>
      <w:lvlJc w:val="left"/>
      <w:pPr>
        <w:ind w:left="2160" w:hanging="360"/>
      </w:pPr>
      <w:rPr>
        <w:rFonts w:hint="default" w:ascii="Wingdings" w:hAnsi="Wingdings"/>
      </w:rPr>
    </w:lvl>
    <w:lvl w:ilvl="3" w:tplc="C3701118">
      <w:start w:val="1"/>
      <w:numFmt w:val="bullet"/>
      <w:lvlText w:val=""/>
      <w:lvlJc w:val="left"/>
      <w:pPr>
        <w:ind w:left="2880" w:hanging="360"/>
      </w:pPr>
      <w:rPr>
        <w:rFonts w:hint="default" w:ascii="Symbol" w:hAnsi="Symbol"/>
      </w:rPr>
    </w:lvl>
    <w:lvl w:ilvl="4" w:tplc="2B7A6156">
      <w:start w:val="1"/>
      <w:numFmt w:val="bullet"/>
      <w:lvlText w:val="o"/>
      <w:lvlJc w:val="left"/>
      <w:pPr>
        <w:ind w:left="3600" w:hanging="360"/>
      </w:pPr>
      <w:rPr>
        <w:rFonts w:hint="default" w:ascii="Courier New" w:hAnsi="Courier New"/>
      </w:rPr>
    </w:lvl>
    <w:lvl w:ilvl="5" w:tplc="A41AF574">
      <w:start w:val="1"/>
      <w:numFmt w:val="bullet"/>
      <w:lvlText w:val=""/>
      <w:lvlJc w:val="left"/>
      <w:pPr>
        <w:ind w:left="4320" w:hanging="360"/>
      </w:pPr>
      <w:rPr>
        <w:rFonts w:hint="default" w:ascii="Wingdings" w:hAnsi="Wingdings"/>
      </w:rPr>
    </w:lvl>
    <w:lvl w:ilvl="6" w:tplc="0928B440">
      <w:start w:val="1"/>
      <w:numFmt w:val="bullet"/>
      <w:lvlText w:val=""/>
      <w:lvlJc w:val="left"/>
      <w:pPr>
        <w:ind w:left="5040" w:hanging="360"/>
      </w:pPr>
      <w:rPr>
        <w:rFonts w:hint="default" w:ascii="Symbol" w:hAnsi="Symbol"/>
      </w:rPr>
    </w:lvl>
    <w:lvl w:ilvl="7" w:tplc="9DA2FBA2">
      <w:start w:val="1"/>
      <w:numFmt w:val="bullet"/>
      <w:lvlText w:val="o"/>
      <w:lvlJc w:val="left"/>
      <w:pPr>
        <w:ind w:left="5760" w:hanging="360"/>
      </w:pPr>
      <w:rPr>
        <w:rFonts w:hint="default" w:ascii="Courier New" w:hAnsi="Courier New"/>
      </w:rPr>
    </w:lvl>
    <w:lvl w:ilvl="8" w:tplc="35B02B32">
      <w:start w:val="1"/>
      <w:numFmt w:val="bullet"/>
      <w:lvlText w:val=""/>
      <w:lvlJc w:val="left"/>
      <w:pPr>
        <w:ind w:left="6480" w:hanging="360"/>
      </w:pPr>
      <w:rPr>
        <w:rFonts w:hint="default" w:ascii="Wingdings" w:hAnsi="Wingdings"/>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hint="default" w:ascii="Courier New" w:hAnsi="Courier New"/>
      </w:rPr>
    </w:lvl>
    <w:lvl w:ilvl="1" w:tplc="6BA403A0">
      <w:start w:val="1"/>
      <w:numFmt w:val="bullet"/>
      <w:lvlText w:val="o"/>
      <w:lvlJc w:val="left"/>
      <w:pPr>
        <w:ind w:left="1440" w:hanging="360"/>
      </w:pPr>
      <w:rPr>
        <w:rFonts w:hint="default" w:ascii="Courier New" w:hAnsi="Courier New"/>
      </w:rPr>
    </w:lvl>
    <w:lvl w:ilvl="2" w:tplc="7B46B940">
      <w:start w:val="1"/>
      <w:numFmt w:val="bullet"/>
      <w:lvlText w:val=""/>
      <w:lvlJc w:val="left"/>
      <w:pPr>
        <w:ind w:left="2160" w:hanging="360"/>
      </w:pPr>
      <w:rPr>
        <w:rFonts w:hint="default" w:ascii="Wingdings" w:hAnsi="Wingdings"/>
      </w:rPr>
    </w:lvl>
    <w:lvl w:ilvl="3" w:tplc="853E1B4A">
      <w:start w:val="1"/>
      <w:numFmt w:val="bullet"/>
      <w:lvlText w:val=""/>
      <w:lvlJc w:val="left"/>
      <w:pPr>
        <w:ind w:left="2880" w:hanging="360"/>
      </w:pPr>
      <w:rPr>
        <w:rFonts w:hint="default" w:ascii="Symbol" w:hAnsi="Symbol"/>
      </w:rPr>
    </w:lvl>
    <w:lvl w:ilvl="4" w:tplc="4C54A16A">
      <w:start w:val="1"/>
      <w:numFmt w:val="bullet"/>
      <w:lvlText w:val="o"/>
      <w:lvlJc w:val="left"/>
      <w:pPr>
        <w:ind w:left="3600" w:hanging="360"/>
      </w:pPr>
      <w:rPr>
        <w:rFonts w:hint="default" w:ascii="Courier New" w:hAnsi="Courier New"/>
      </w:rPr>
    </w:lvl>
    <w:lvl w:ilvl="5" w:tplc="125C9886">
      <w:start w:val="1"/>
      <w:numFmt w:val="bullet"/>
      <w:lvlText w:val=""/>
      <w:lvlJc w:val="left"/>
      <w:pPr>
        <w:ind w:left="4320" w:hanging="360"/>
      </w:pPr>
      <w:rPr>
        <w:rFonts w:hint="default" w:ascii="Wingdings" w:hAnsi="Wingdings"/>
      </w:rPr>
    </w:lvl>
    <w:lvl w:ilvl="6" w:tplc="D5CC72CE">
      <w:start w:val="1"/>
      <w:numFmt w:val="bullet"/>
      <w:lvlText w:val=""/>
      <w:lvlJc w:val="left"/>
      <w:pPr>
        <w:ind w:left="5040" w:hanging="360"/>
      </w:pPr>
      <w:rPr>
        <w:rFonts w:hint="default" w:ascii="Symbol" w:hAnsi="Symbol"/>
      </w:rPr>
    </w:lvl>
    <w:lvl w:ilvl="7" w:tplc="BADAD444">
      <w:start w:val="1"/>
      <w:numFmt w:val="bullet"/>
      <w:lvlText w:val="o"/>
      <w:lvlJc w:val="left"/>
      <w:pPr>
        <w:ind w:left="5760" w:hanging="360"/>
      </w:pPr>
      <w:rPr>
        <w:rFonts w:hint="default" w:ascii="Courier New" w:hAnsi="Courier New"/>
      </w:rPr>
    </w:lvl>
    <w:lvl w:ilvl="8" w:tplc="F2D8D4C4">
      <w:start w:val="1"/>
      <w:numFmt w:val="bullet"/>
      <w:lvlText w:val=""/>
      <w:lvlJc w:val="left"/>
      <w:pPr>
        <w:ind w:left="6480" w:hanging="360"/>
      </w:pPr>
      <w:rPr>
        <w:rFonts w:hint="default" w:ascii="Wingdings" w:hAnsi="Wingdings"/>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hint="default" w:ascii="Symbol" w:hAnsi="Symbol"/>
      </w:rPr>
    </w:lvl>
    <w:lvl w:ilvl="1" w:tplc="2D58E9CE">
      <w:start w:val="1"/>
      <w:numFmt w:val="bullet"/>
      <w:lvlText w:val="o"/>
      <w:lvlJc w:val="left"/>
      <w:pPr>
        <w:ind w:left="1440" w:hanging="360"/>
      </w:pPr>
      <w:rPr>
        <w:rFonts w:hint="default" w:ascii="Courier New" w:hAnsi="Courier New"/>
      </w:rPr>
    </w:lvl>
    <w:lvl w:ilvl="2" w:tplc="33B05AC4">
      <w:start w:val="1"/>
      <w:numFmt w:val="bullet"/>
      <w:lvlText w:val=""/>
      <w:lvlJc w:val="left"/>
      <w:pPr>
        <w:ind w:left="2160" w:hanging="360"/>
      </w:pPr>
      <w:rPr>
        <w:rFonts w:hint="default" w:ascii="Wingdings" w:hAnsi="Wingdings"/>
      </w:rPr>
    </w:lvl>
    <w:lvl w:ilvl="3" w:tplc="72886558">
      <w:start w:val="1"/>
      <w:numFmt w:val="bullet"/>
      <w:lvlText w:val=""/>
      <w:lvlJc w:val="left"/>
      <w:pPr>
        <w:ind w:left="2880" w:hanging="360"/>
      </w:pPr>
      <w:rPr>
        <w:rFonts w:hint="default" w:ascii="Symbol" w:hAnsi="Symbol"/>
      </w:rPr>
    </w:lvl>
    <w:lvl w:ilvl="4" w:tplc="5532F2F0">
      <w:start w:val="1"/>
      <w:numFmt w:val="bullet"/>
      <w:lvlText w:val="o"/>
      <w:lvlJc w:val="left"/>
      <w:pPr>
        <w:ind w:left="3600" w:hanging="360"/>
      </w:pPr>
      <w:rPr>
        <w:rFonts w:hint="default" w:ascii="Courier New" w:hAnsi="Courier New"/>
      </w:rPr>
    </w:lvl>
    <w:lvl w:ilvl="5" w:tplc="8B940E10">
      <w:start w:val="1"/>
      <w:numFmt w:val="bullet"/>
      <w:lvlText w:val=""/>
      <w:lvlJc w:val="left"/>
      <w:pPr>
        <w:ind w:left="4320" w:hanging="360"/>
      </w:pPr>
      <w:rPr>
        <w:rFonts w:hint="default" w:ascii="Wingdings" w:hAnsi="Wingdings"/>
      </w:rPr>
    </w:lvl>
    <w:lvl w:ilvl="6" w:tplc="B7BA0036">
      <w:start w:val="1"/>
      <w:numFmt w:val="bullet"/>
      <w:lvlText w:val=""/>
      <w:lvlJc w:val="left"/>
      <w:pPr>
        <w:ind w:left="5040" w:hanging="360"/>
      </w:pPr>
      <w:rPr>
        <w:rFonts w:hint="default" w:ascii="Symbol" w:hAnsi="Symbol"/>
      </w:rPr>
    </w:lvl>
    <w:lvl w:ilvl="7" w:tplc="7AD6FE8C">
      <w:start w:val="1"/>
      <w:numFmt w:val="bullet"/>
      <w:lvlText w:val="o"/>
      <w:lvlJc w:val="left"/>
      <w:pPr>
        <w:ind w:left="5760" w:hanging="360"/>
      </w:pPr>
      <w:rPr>
        <w:rFonts w:hint="default" w:ascii="Courier New" w:hAnsi="Courier New"/>
      </w:rPr>
    </w:lvl>
    <w:lvl w:ilvl="8" w:tplc="CB4E00E2">
      <w:start w:val="1"/>
      <w:numFmt w:val="bullet"/>
      <w:lvlText w:val=""/>
      <w:lvlJc w:val="left"/>
      <w:pPr>
        <w:ind w:left="6480" w:hanging="360"/>
      </w:pPr>
      <w:rPr>
        <w:rFonts w:hint="default" w:ascii="Wingdings" w:hAnsi="Wingdings"/>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hint="default" w:ascii="Courier New" w:hAnsi="Courier New"/>
      </w:rPr>
    </w:lvl>
    <w:lvl w:ilvl="1" w:tplc="75D02838">
      <w:start w:val="1"/>
      <w:numFmt w:val="bullet"/>
      <w:lvlText w:val="o"/>
      <w:lvlJc w:val="left"/>
      <w:pPr>
        <w:ind w:left="1440" w:hanging="360"/>
      </w:pPr>
      <w:rPr>
        <w:rFonts w:hint="default" w:ascii="Courier New" w:hAnsi="Courier New"/>
      </w:rPr>
    </w:lvl>
    <w:lvl w:ilvl="2" w:tplc="5EFA1CF0">
      <w:start w:val="1"/>
      <w:numFmt w:val="bullet"/>
      <w:lvlText w:val=""/>
      <w:lvlJc w:val="left"/>
      <w:pPr>
        <w:ind w:left="2160" w:hanging="360"/>
      </w:pPr>
      <w:rPr>
        <w:rFonts w:hint="default" w:ascii="Wingdings" w:hAnsi="Wingdings"/>
      </w:rPr>
    </w:lvl>
    <w:lvl w:ilvl="3" w:tplc="9782E348">
      <w:start w:val="1"/>
      <w:numFmt w:val="bullet"/>
      <w:lvlText w:val=""/>
      <w:lvlJc w:val="left"/>
      <w:pPr>
        <w:ind w:left="2880" w:hanging="360"/>
      </w:pPr>
      <w:rPr>
        <w:rFonts w:hint="default" w:ascii="Symbol" w:hAnsi="Symbol"/>
      </w:rPr>
    </w:lvl>
    <w:lvl w:ilvl="4" w:tplc="E6E0CA64">
      <w:start w:val="1"/>
      <w:numFmt w:val="bullet"/>
      <w:lvlText w:val="o"/>
      <w:lvlJc w:val="left"/>
      <w:pPr>
        <w:ind w:left="3600" w:hanging="360"/>
      </w:pPr>
      <w:rPr>
        <w:rFonts w:hint="default" w:ascii="Courier New" w:hAnsi="Courier New"/>
      </w:rPr>
    </w:lvl>
    <w:lvl w:ilvl="5" w:tplc="E5F231FE">
      <w:start w:val="1"/>
      <w:numFmt w:val="bullet"/>
      <w:lvlText w:val=""/>
      <w:lvlJc w:val="left"/>
      <w:pPr>
        <w:ind w:left="4320" w:hanging="360"/>
      </w:pPr>
      <w:rPr>
        <w:rFonts w:hint="default" w:ascii="Wingdings" w:hAnsi="Wingdings"/>
      </w:rPr>
    </w:lvl>
    <w:lvl w:ilvl="6" w:tplc="3CE8DC18">
      <w:start w:val="1"/>
      <w:numFmt w:val="bullet"/>
      <w:lvlText w:val=""/>
      <w:lvlJc w:val="left"/>
      <w:pPr>
        <w:ind w:left="5040" w:hanging="360"/>
      </w:pPr>
      <w:rPr>
        <w:rFonts w:hint="default" w:ascii="Symbol" w:hAnsi="Symbol"/>
      </w:rPr>
    </w:lvl>
    <w:lvl w:ilvl="7" w:tplc="196E190A">
      <w:start w:val="1"/>
      <w:numFmt w:val="bullet"/>
      <w:lvlText w:val="o"/>
      <w:lvlJc w:val="left"/>
      <w:pPr>
        <w:ind w:left="5760" w:hanging="360"/>
      </w:pPr>
      <w:rPr>
        <w:rFonts w:hint="default" w:ascii="Courier New" w:hAnsi="Courier New"/>
      </w:rPr>
    </w:lvl>
    <w:lvl w:ilvl="8" w:tplc="DB48E54E">
      <w:start w:val="1"/>
      <w:numFmt w:val="bullet"/>
      <w:lvlText w:val=""/>
      <w:lvlJc w:val="left"/>
      <w:pPr>
        <w:ind w:left="6480" w:hanging="360"/>
      </w:pPr>
      <w:rPr>
        <w:rFonts w:hint="default" w:ascii="Wingdings" w:hAnsi="Wingdings"/>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hint="default" w:ascii="Symbol" w:hAnsi="Symbol"/>
      </w:rPr>
    </w:lvl>
    <w:lvl w:ilvl="1" w:tplc="88CEDA54">
      <w:start w:val="1"/>
      <w:numFmt w:val="bullet"/>
      <w:lvlText w:val="o"/>
      <w:lvlJc w:val="left"/>
      <w:pPr>
        <w:ind w:left="1440" w:hanging="360"/>
      </w:pPr>
      <w:rPr>
        <w:rFonts w:hint="default" w:ascii="Courier New" w:hAnsi="Courier New"/>
      </w:rPr>
    </w:lvl>
    <w:lvl w:ilvl="2" w:tplc="5C7C6D18">
      <w:start w:val="1"/>
      <w:numFmt w:val="bullet"/>
      <w:lvlText w:val=""/>
      <w:lvlJc w:val="left"/>
      <w:pPr>
        <w:ind w:left="2160" w:hanging="360"/>
      </w:pPr>
      <w:rPr>
        <w:rFonts w:hint="default" w:ascii="Wingdings" w:hAnsi="Wingdings"/>
      </w:rPr>
    </w:lvl>
    <w:lvl w:ilvl="3" w:tplc="AFF865AA">
      <w:start w:val="1"/>
      <w:numFmt w:val="bullet"/>
      <w:lvlText w:val=""/>
      <w:lvlJc w:val="left"/>
      <w:pPr>
        <w:ind w:left="2880" w:hanging="360"/>
      </w:pPr>
      <w:rPr>
        <w:rFonts w:hint="default" w:ascii="Symbol" w:hAnsi="Symbol"/>
      </w:rPr>
    </w:lvl>
    <w:lvl w:ilvl="4" w:tplc="8E9470D8">
      <w:start w:val="1"/>
      <w:numFmt w:val="bullet"/>
      <w:lvlText w:val="o"/>
      <w:lvlJc w:val="left"/>
      <w:pPr>
        <w:ind w:left="3600" w:hanging="360"/>
      </w:pPr>
      <w:rPr>
        <w:rFonts w:hint="default" w:ascii="Courier New" w:hAnsi="Courier New"/>
      </w:rPr>
    </w:lvl>
    <w:lvl w:ilvl="5" w:tplc="A748080E">
      <w:start w:val="1"/>
      <w:numFmt w:val="bullet"/>
      <w:lvlText w:val=""/>
      <w:lvlJc w:val="left"/>
      <w:pPr>
        <w:ind w:left="4320" w:hanging="360"/>
      </w:pPr>
      <w:rPr>
        <w:rFonts w:hint="default" w:ascii="Wingdings" w:hAnsi="Wingdings"/>
      </w:rPr>
    </w:lvl>
    <w:lvl w:ilvl="6" w:tplc="467EB770">
      <w:start w:val="1"/>
      <w:numFmt w:val="bullet"/>
      <w:lvlText w:val=""/>
      <w:lvlJc w:val="left"/>
      <w:pPr>
        <w:ind w:left="5040" w:hanging="360"/>
      </w:pPr>
      <w:rPr>
        <w:rFonts w:hint="default" w:ascii="Symbol" w:hAnsi="Symbol"/>
      </w:rPr>
    </w:lvl>
    <w:lvl w:ilvl="7" w:tplc="F836DCFA">
      <w:start w:val="1"/>
      <w:numFmt w:val="bullet"/>
      <w:lvlText w:val="o"/>
      <w:lvlJc w:val="left"/>
      <w:pPr>
        <w:ind w:left="5760" w:hanging="360"/>
      </w:pPr>
      <w:rPr>
        <w:rFonts w:hint="default" w:ascii="Courier New" w:hAnsi="Courier New"/>
      </w:rPr>
    </w:lvl>
    <w:lvl w:ilvl="8" w:tplc="E58AA0EE">
      <w:start w:val="1"/>
      <w:numFmt w:val="bullet"/>
      <w:lvlText w:val=""/>
      <w:lvlJc w:val="left"/>
      <w:pPr>
        <w:ind w:left="6480" w:hanging="360"/>
      </w:pPr>
      <w:rPr>
        <w:rFonts w:hint="default" w:ascii="Wingdings" w:hAnsi="Wingdings"/>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hint="default" w:ascii="Symbol" w:hAnsi="Symbol"/>
      </w:rPr>
    </w:lvl>
    <w:lvl w:ilvl="1" w:tplc="993E5160">
      <w:start w:val="1"/>
      <w:numFmt w:val="bullet"/>
      <w:lvlText w:val="o"/>
      <w:lvlJc w:val="left"/>
      <w:pPr>
        <w:ind w:left="1440" w:hanging="360"/>
      </w:pPr>
      <w:rPr>
        <w:rFonts w:hint="default" w:ascii="Courier New" w:hAnsi="Courier New"/>
      </w:rPr>
    </w:lvl>
    <w:lvl w:ilvl="2" w:tplc="4C9A282A">
      <w:start w:val="1"/>
      <w:numFmt w:val="bullet"/>
      <w:lvlText w:val=""/>
      <w:lvlJc w:val="left"/>
      <w:pPr>
        <w:ind w:left="2160" w:hanging="360"/>
      </w:pPr>
      <w:rPr>
        <w:rFonts w:hint="default" w:ascii="Wingdings" w:hAnsi="Wingdings"/>
      </w:rPr>
    </w:lvl>
    <w:lvl w:ilvl="3" w:tplc="564AC71E">
      <w:start w:val="1"/>
      <w:numFmt w:val="bullet"/>
      <w:lvlText w:val=""/>
      <w:lvlJc w:val="left"/>
      <w:pPr>
        <w:ind w:left="2880" w:hanging="360"/>
      </w:pPr>
      <w:rPr>
        <w:rFonts w:hint="default" w:ascii="Symbol" w:hAnsi="Symbol"/>
      </w:rPr>
    </w:lvl>
    <w:lvl w:ilvl="4" w:tplc="4D6C8F10">
      <w:start w:val="1"/>
      <w:numFmt w:val="bullet"/>
      <w:lvlText w:val="o"/>
      <w:lvlJc w:val="left"/>
      <w:pPr>
        <w:ind w:left="3600" w:hanging="360"/>
      </w:pPr>
      <w:rPr>
        <w:rFonts w:hint="default" w:ascii="Courier New" w:hAnsi="Courier New"/>
      </w:rPr>
    </w:lvl>
    <w:lvl w:ilvl="5" w:tplc="F0F4868C">
      <w:start w:val="1"/>
      <w:numFmt w:val="bullet"/>
      <w:lvlText w:val=""/>
      <w:lvlJc w:val="left"/>
      <w:pPr>
        <w:ind w:left="4320" w:hanging="360"/>
      </w:pPr>
      <w:rPr>
        <w:rFonts w:hint="default" w:ascii="Wingdings" w:hAnsi="Wingdings"/>
      </w:rPr>
    </w:lvl>
    <w:lvl w:ilvl="6" w:tplc="2ABA9232">
      <w:start w:val="1"/>
      <w:numFmt w:val="bullet"/>
      <w:lvlText w:val=""/>
      <w:lvlJc w:val="left"/>
      <w:pPr>
        <w:ind w:left="5040" w:hanging="360"/>
      </w:pPr>
      <w:rPr>
        <w:rFonts w:hint="default" w:ascii="Symbol" w:hAnsi="Symbol"/>
      </w:rPr>
    </w:lvl>
    <w:lvl w:ilvl="7" w:tplc="255A360C">
      <w:start w:val="1"/>
      <w:numFmt w:val="bullet"/>
      <w:lvlText w:val="o"/>
      <w:lvlJc w:val="left"/>
      <w:pPr>
        <w:ind w:left="5760" w:hanging="360"/>
      </w:pPr>
      <w:rPr>
        <w:rFonts w:hint="default" w:ascii="Courier New" w:hAnsi="Courier New"/>
      </w:rPr>
    </w:lvl>
    <w:lvl w:ilvl="8" w:tplc="FC0E619C">
      <w:start w:val="1"/>
      <w:numFmt w:val="bullet"/>
      <w:lvlText w:val=""/>
      <w:lvlJc w:val="left"/>
      <w:pPr>
        <w:ind w:left="6480" w:hanging="360"/>
      </w:pPr>
      <w:rPr>
        <w:rFonts w:hint="default" w:ascii="Wingdings" w:hAnsi="Wingdings"/>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hint="default" w:ascii="Symbol" w:hAnsi="Symbol"/>
      </w:rPr>
    </w:lvl>
    <w:lvl w:ilvl="1" w:tplc="D7B02ED6">
      <w:start w:val="1"/>
      <w:numFmt w:val="bullet"/>
      <w:lvlText w:val="o"/>
      <w:lvlJc w:val="left"/>
      <w:pPr>
        <w:ind w:left="1440" w:hanging="360"/>
      </w:pPr>
      <w:rPr>
        <w:rFonts w:hint="default" w:ascii="Courier New" w:hAnsi="Courier New"/>
      </w:rPr>
    </w:lvl>
    <w:lvl w:ilvl="2" w:tplc="48E29824">
      <w:start w:val="1"/>
      <w:numFmt w:val="bullet"/>
      <w:lvlText w:val=""/>
      <w:lvlJc w:val="left"/>
      <w:pPr>
        <w:ind w:left="2160" w:hanging="360"/>
      </w:pPr>
      <w:rPr>
        <w:rFonts w:hint="default" w:ascii="Wingdings" w:hAnsi="Wingdings"/>
      </w:rPr>
    </w:lvl>
    <w:lvl w:ilvl="3" w:tplc="284E9966">
      <w:start w:val="1"/>
      <w:numFmt w:val="bullet"/>
      <w:lvlText w:val=""/>
      <w:lvlJc w:val="left"/>
      <w:pPr>
        <w:ind w:left="2880" w:hanging="360"/>
      </w:pPr>
      <w:rPr>
        <w:rFonts w:hint="default" w:ascii="Symbol" w:hAnsi="Symbol"/>
      </w:rPr>
    </w:lvl>
    <w:lvl w:ilvl="4" w:tplc="49F6FA98">
      <w:start w:val="1"/>
      <w:numFmt w:val="bullet"/>
      <w:lvlText w:val="o"/>
      <w:lvlJc w:val="left"/>
      <w:pPr>
        <w:ind w:left="3600" w:hanging="360"/>
      </w:pPr>
      <w:rPr>
        <w:rFonts w:hint="default" w:ascii="Courier New" w:hAnsi="Courier New"/>
      </w:rPr>
    </w:lvl>
    <w:lvl w:ilvl="5" w:tplc="53B4A3DE">
      <w:start w:val="1"/>
      <w:numFmt w:val="bullet"/>
      <w:lvlText w:val=""/>
      <w:lvlJc w:val="left"/>
      <w:pPr>
        <w:ind w:left="4320" w:hanging="360"/>
      </w:pPr>
      <w:rPr>
        <w:rFonts w:hint="default" w:ascii="Wingdings" w:hAnsi="Wingdings"/>
      </w:rPr>
    </w:lvl>
    <w:lvl w:ilvl="6" w:tplc="F566E672">
      <w:start w:val="1"/>
      <w:numFmt w:val="bullet"/>
      <w:lvlText w:val=""/>
      <w:lvlJc w:val="left"/>
      <w:pPr>
        <w:ind w:left="5040" w:hanging="360"/>
      </w:pPr>
      <w:rPr>
        <w:rFonts w:hint="default" w:ascii="Symbol" w:hAnsi="Symbol"/>
      </w:rPr>
    </w:lvl>
    <w:lvl w:ilvl="7" w:tplc="298E912A">
      <w:start w:val="1"/>
      <w:numFmt w:val="bullet"/>
      <w:lvlText w:val="o"/>
      <w:lvlJc w:val="left"/>
      <w:pPr>
        <w:ind w:left="5760" w:hanging="360"/>
      </w:pPr>
      <w:rPr>
        <w:rFonts w:hint="default" w:ascii="Courier New" w:hAnsi="Courier New"/>
      </w:rPr>
    </w:lvl>
    <w:lvl w:ilvl="8" w:tplc="A1166592">
      <w:start w:val="1"/>
      <w:numFmt w:val="bullet"/>
      <w:lvlText w:val=""/>
      <w:lvlJc w:val="left"/>
      <w:pPr>
        <w:ind w:left="6480" w:hanging="360"/>
      </w:pPr>
      <w:rPr>
        <w:rFonts w:hint="default" w:ascii="Wingdings" w:hAnsi="Wingdings"/>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hint="default" w:ascii="Courier New" w:hAnsi="Courier New"/>
      </w:rPr>
    </w:lvl>
    <w:lvl w:ilvl="1" w:tplc="C916C848">
      <w:start w:val="1"/>
      <w:numFmt w:val="bullet"/>
      <w:lvlText w:val="o"/>
      <w:lvlJc w:val="left"/>
      <w:pPr>
        <w:ind w:left="1440" w:hanging="360"/>
      </w:pPr>
      <w:rPr>
        <w:rFonts w:hint="default" w:ascii="Courier New" w:hAnsi="Courier New"/>
      </w:rPr>
    </w:lvl>
    <w:lvl w:ilvl="2" w:tplc="0D1E8BD8">
      <w:start w:val="1"/>
      <w:numFmt w:val="bullet"/>
      <w:lvlText w:val=""/>
      <w:lvlJc w:val="left"/>
      <w:pPr>
        <w:ind w:left="2160" w:hanging="360"/>
      </w:pPr>
      <w:rPr>
        <w:rFonts w:hint="default" w:ascii="Wingdings" w:hAnsi="Wingdings"/>
      </w:rPr>
    </w:lvl>
    <w:lvl w:ilvl="3" w:tplc="4A922522">
      <w:start w:val="1"/>
      <w:numFmt w:val="bullet"/>
      <w:lvlText w:val=""/>
      <w:lvlJc w:val="left"/>
      <w:pPr>
        <w:ind w:left="2880" w:hanging="360"/>
      </w:pPr>
      <w:rPr>
        <w:rFonts w:hint="default" w:ascii="Symbol" w:hAnsi="Symbol"/>
      </w:rPr>
    </w:lvl>
    <w:lvl w:ilvl="4" w:tplc="F84E71D6">
      <w:start w:val="1"/>
      <w:numFmt w:val="bullet"/>
      <w:lvlText w:val="o"/>
      <w:lvlJc w:val="left"/>
      <w:pPr>
        <w:ind w:left="3600" w:hanging="360"/>
      </w:pPr>
      <w:rPr>
        <w:rFonts w:hint="default" w:ascii="Courier New" w:hAnsi="Courier New"/>
      </w:rPr>
    </w:lvl>
    <w:lvl w:ilvl="5" w:tplc="940C3AA4">
      <w:start w:val="1"/>
      <w:numFmt w:val="bullet"/>
      <w:lvlText w:val=""/>
      <w:lvlJc w:val="left"/>
      <w:pPr>
        <w:ind w:left="4320" w:hanging="360"/>
      </w:pPr>
      <w:rPr>
        <w:rFonts w:hint="default" w:ascii="Wingdings" w:hAnsi="Wingdings"/>
      </w:rPr>
    </w:lvl>
    <w:lvl w:ilvl="6" w:tplc="3786641C">
      <w:start w:val="1"/>
      <w:numFmt w:val="bullet"/>
      <w:lvlText w:val=""/>
      <w:lvlJc w:val="left"/>
      <w:pPr>
        <w:ind w:left="5040" w:hanging="360"/>
      </w:pPr>
      <w:rPr>
        <w:rFonts w:hint="default" w:ascii="Symbol" w:hAnsi="Symbol"/>
      </w:rPr>
    </w:lvl>
    <w:lvl w:ilvl="7" w:tplc="261C731E">
      <w:start w:val="1"/>
      <w:numFmt w:val="bullet"/>
      <w:lvlText w:val="o"/>
      <w:lvlJc w:val="left"/>
      <w:pPr>
        <w:ind w:left="5760" w:hanging="360"/>
      </w:pPr>
      <w:rPr>
        <w:rFonts w:hint="default" w:ascii="Courier New" w:hAnsi="Courier New"/>
      </w:rPr>
    </w:lvl>
    <w:lvl w:ilvl="8" w:tplc="D6F28F80">
      <w:start w:val="1"/>
      <w:numFmt w:val="bullet"/>
      <w:lvlText w:val=""/>
      <w:lvlJc w:val="left"/>
      <w:pPr>
        <w:ind w:left="6480" w:hanging="360"/>
      </w:pPr>
      <w:rPr>
        <w:rFonts w:hint="default" w:ascii="Wingdings" w:hAnsi="Wingdings"/>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hint="default" w:ascii="Symbol" w:hAnsi="Symbol"/>
      </w:rPr>
    </w:lvl>
    <w:lvl w:ilvl="1" w:tplc="705C047A">
      <w:start w:val="1"/>
      <w:numFmt w:val="bullet"/>
      <w:lvlText w:val="o"/>
      <w:lvlJc w:val="left"/>
      <w:pPr>
        <w:ind w:left="1440" w:hanging="360"/>
      </w:pPr>
      <w:rPr>
        <w:rFonts w:hint="default" w:ascii="Courier New" w:hAnsi="Courier New"/>
      </w:rPr>
    </w:lvl>
    <w:lvl w:ilvl="2" w:tplc="404E7DB8">
      <w:start w:val="1"/>
      <w:numFmt w:val="bullet"/>
      <w:lvlText w:val=""/>
      <w:lvlJc w:val="left"/>
      <w:pPr>
        <w:ind w:left="2160" w:hanging="360"/>
      </w:pPr>
      <w:rPr>
        <w:rFonts w:hint="default" w:ascii="Wingdings" w:hAnsi="Wingdings"/>
      </w:rPr>
    </w:lvl>
    <w:lvl w:ilvl="3" w:tplc="5E38DE22">
      <w:start w:val="1"/>
      <w:numFmt w:val="bullet"/>
      <w:lvlText w:val=""/>
      <w:lvlJc w:val="left"/>
      <w:pPr>
        <w:ind w:left="2880" w:hanging="360"/>
      </w:pPr>
      <w:rPr>
        <w:rFonts w:hint="default" w:ascii="Symbol" w:hAnsi="Symbol"/>
      </w:rPr>
    </w:lvl>
    <w:lvl w:ilvl="4" w:tplc="65F4A9CA">
      <w:start w:val="1"/>
      <w:numFmt w:val="bullet"/>
      <w:lvlText w:val="o"/>
      <w:lvlJc w:val="left"/>
      <w:pPr>
        <w:ind w:left="3600" w:hanging="360"/>
      </w:pPr>
      <w:rPr>
        <w:rFonts w:hint="default" w:ascii="Courier New" w:hAnsi="Courier New"/>
      </w:rPr>
    </w:lvl>
    <w:lvl w:ilvl="5" w:tplc="1848E8B6">
      <w:start w:val="1"/>
      <w:numFmt w:val="bullet"/>
      <w:lvlText w:val=""/>
      <w:lvlJc w:val="left"/>
      <w:pPr>
        <w:ind w:left="4320" w:hanging="360"/>
      </w:pPr>
      <w:rPr>
        <w:rFonts w:hint="default" w:ascii="Wingdings" w:hAnsi="Wingdings"/>
      </w:rPr>
    </w:lvl>
    <w:lvl w:ilvl="6" w:tplc="17C8CBBC">
      <w:start w:val="1"/>
      <w:numFmt w:val="bullet"/>
      <w:lvlText w:val=""/>
      <w:lvlJc w:val="left"/>
      <w:pPr>
        <w:ind w:left="5040" w:hanging="360"/>
      </w:pPr>
      <w:rPr>
        <w:rFonts w:hint="default" w:ascii="Symbol" w:hAnsi="Symbol"/>
      </w:rPr>
    </w:lvl>
    <w:lvl w:ilvl="7" w:tplc="81E23728">
      <w:start w:val="1"/>
      <w:numFmt w:val="bullet"/>
      <w:lvlText w:val="o"/>
      <w:lvlJc w:val="left"/>
      <w:pPr>
        <w:ind w:left="5760" w:hanging="360"/>
      </w:pPr>
      <w:rPr>
        <w:rFonts w:hint="default" w:ascii="Courier New" w:hAnsi="Courier New"/>
      </w:rPr>
    </w:lvl>
    <w:lvl w:ilvl="8" w:tplc="85B4E92A">
      <w:start w:val="1"/>
      <w:numFmt w:val="bullet"/>
      <w:lvlText w:val=""/>
      <w:lvlJc w:val="left"/>
      <w:pPr>
        <w:ind w:left="6480" w:hanging="360"/>
      </w:pPr>
      <w:rPr>
        <w:rFonts w:hint="default" w:ascii="Wingdings" w:hAnsi="Wingdings"/>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hint="default" w:ascii="Courier New" w:hAnsi="Courier New"/>
      </w:rPr>
    </w:lvl>
    <w:lvl w:ilvl="1" w:tplc="B424615A">
      <w:start w:val="1"/>
      <w:numFmt w:val="bullet"/>
      <w:lvlText w:val="o"/>
      <w:lvlJc w:val="left"/>
      <w:pPr>
        <w:ind w:left="1440" w:hanging="360"/>
      </w:pPr>
      <w:rPr>
        <w:rFonts w:hint="default" w:ascii="Courier New" w:hAnsi="Courier New"/>
      </w:rPr>
    </w:lvl>
    <w:lvl w:ilvl="2" w:tplc="345893FE">
      <w:start w:val="1"/>
      <w:numFmt w:val="bullet"/>
      <w:lvlText w:val=""/>
      <w:lvlJc w:val="left"/>
      <w:pPr>
        <w:ind w:left="2160" w:hanging="360"/>
      </w:pPr>
      <w:rPr>
        <w:rFonts w:hint="default" w:ascii="Wingdings" w:hAnsi="Wingdings"/>
      </w:rPr>
    </w:lvl>
    <w:lvl w:ilvl="3" w:tplc="1C0075C8">
      <w:start w:val="1"/>
      <w:numFmt w:val="bullet"/>
      <w:lvlText w:val=""/>
      <w:lvlJc w:val="left"/>
      <w:pPr>
        <w:ind w:left="2880" w:hanging="360"/>
      </w:pPr>
      <w:rPr>
        <w:rFonts w:hint="default" w:ascii="Symbol" w:hAnsi="Symbol"/>
      </w:rPr>
    </w:lvl>
    <w:lvl w:ilvl="4" w:tplc="0BECE01C">
      <w:start w:val="1"/>
      <w:numFmt w:val="bullet"/>
      <w:lvlText w:val="o"/>
      <w:lvlJc w:val="left"/>
      <w:pPr>
        <w:ind w:left="3600" w:hanging="360"/>
      </w:pPr>
      <w:rPr>
        <w:rFonts w:hint="default" w:ascii="Courier New" w:hAnsi="Courier New"/>
      </w:rPr>
    </w:lvl>
    <w:lvl w:ilvl="5" w:tplc="23027384">
      <w:start w:val="1"/>
      <w:numFmt w:val="bullet"/>
      <w:lvlText w:val=""/>
      <w:lvlJc w:val="left"/>
      <w:pPr>
        <w:ind w:left="4320" w:hanging="360"/>
      </w:pPr>
      <w:rPr>
        <w:rFonts w:hint="default" w:ascii="Wingdings" w:hAnsi="Wingdings"/>
      </w:rPr>
    </w:lvl>
    <w:lvl w:ilvl="6" w:tplc="23802DEC">
      <w:start w:val="1"/>
      <w:numFmt w:val="bullet"/>
      <w:lvlText w:val=""/>
      <w:lvlJc w:val="left"/>
      <w:pPr>
        <w:ind w:left="5040" w:hanging="360"/>
      </w:pPr>
      <w:rPr>
        <w:rFonts w:hint="default" w:ascii="Symbol" w:hAnsi="Symbol"/>
      </w:rPr>
    </w:lvl>
    <w:lvl w:ilvl="7" w:tplc="27C65FBA">
      <w:start w:val="1"/>
      <w:numFmt w:val="bullet"/>
      <w:lvlText w:val="o"/>
      <w:lvlJc w:val="left"/>
      <w:pPr>
        <w:ind w:left="5760" w:hanging="360"/>
      </w:pPr>
      <w:rPr>
        <w:rFonts w:hint="default" w:ascii="Courier New" w:hAnsi="Courier New"/>
      </w:rPr>
    </w:lvl>
    <w:lvl w:ilvl="8" w:tplc="CFD01800">
      <w:start w:val="1"/>
      <w:numFmt w:val="bullet"/>
      <w:lvlText w:val=""/>
      <w:lvlJc w:val="left"/>
      <w:pPr>
        <w:ind w:left="6480" w:hanging="360"/>
      </w:pPr>
      <w:rPr>
        <w:rFonts w:hint="default" w:ascii="Wingdings" w:hAnsi="Wingdings"/>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hint="default" w:ascii="Symbol" w:hAnsi="Symbol"/>
      </w:rPr>
    </w:lvl>
    <w:lvl w:ilvl="1" w:tplc="20387E56">
      <w:start w:val="1"/>
      <w:numFmt w:val="bullet"/>
      <w:lvlText w:val="o"/>
      <w:lvlJc w:val="left"/>
      <w:pPr>
        <w:ind w:left="1440" w:hanging="360"/>
      </w:pPr>
      <w:rPr>
        <w:rFonts w:hint="default" w:ascii="Courier New" w:hAnsi="Courier New"/>
      </w:rPr>
    </w:lvl>
    <w:lvl w:ilvl="2" w:tplc="1EAE7568">
      <w:start w:val="1"/>
      <w:numFmt w:val="bullet"/>
      <w:lvlText w:val=""/>
      <w:lvlJc w:val="left"/>
      <w:pPr>
        <w:ind w:left="2160" w:hanging="360"/>
      </w:pPr>
      <w:rPr>
        <w:rFonts w:hint="default" w:ascii="Wingdings" w:hAnsi="Wingdings"/>
      </w:rPr>
    </w:lvl>
    <w:lvl w:ilvl="3" w:tplc="A47CC990">
      <w:start w:val="1"/>
      <w:numFmt w:val="bullet"/>
      <w:lvlText w:val=""/>
      <w:lvlJc w:val="left"/>
      <w:pPr>
        <w:ind w:left="2880" w:hanging="360"/>
      </w:pPr>
      <w:rPr>
        <w:rFonts w:hint="default" w:ascii="Symbol" w:hAnsi="Symbol"/>
      </w:rPr>
    </w:lvl>
    <w:lvl w:ilvl="4" w:tplc="265E66EE">
      <w:start w:val="1"/>
      <w:numFmt w:val="bullet"/>
      <w:lvlText w:val="o"/>
      <w:lvlJc w:val="left"/>
      <w:pPr>
        <w:ind w:left="3600" w:hanging="360"/>
      </w:pPr>
      <w:rPr>
        <w:rFonts w:hint="default" w:ascii="Courier New" w:hAnsi="Courier New"/>
      </w:rPr>
    </w:lvl>
    <w:lvl w:ilvl="5" w:tplc="2CB44DB2">
      <w:start w:val="1"/>
      <w:numFmt w:val="bullet"/>
      <w:lvlText w:val=""/>
      <w:lvlJc w:val="left"/>
      <w:pPr>
        <w:ind w:left="4320" w:hanging="360"/>
      </w:pPr>
      <w:rPr>
        <w:rFonts w:hint="default" w:ascii="Wingdings" w:hAnsi="Wingdings"/>
      </w:rPr>
    </w:lvl>
    <w:lvl w:ilvl="6" w:tplc="3DB4889A">
      <w:start w:val="1"/>
      <w:numFmt w:val="bullet"/>
      <w:lvlText w:val=""/>
      <w:lvlJc w:val="left"/>
      <w:pPr>
        <w:ind w:left="5040" w:hanging="360"/>
      </w:pPr>
      <w:rPr>
        <w:rFonts w:hint="default" w:ascii="Symbol" w:hAnsi="Symbol"/>
      </w:rPr>
    </w:lvl>
    <w:lvl w:ilvl="7" w:tplc="0E5C2754">
      <w:start w:val="1"/>
      <w:numFmt w:val="bullet"/>
      <w:lvlText w:val="o"/>
      <w:lvlJc w:val="left"/>
      <w:pPr>
        <w:ind w:left="5760" w:hanging="360"/>
      </w:pPr>
      <w:rPr>
        <w:rFonts w:hint="default" w:ascii="Courier New" w:hAnsi="Courier New"/>
      </w:rPr>
    </w:lvl>
    <w:lvl w:ilvl="8" w:tplc="1298B466">
      <w:start w:val="1"/>
      <w:numFmt w:val="bullet"/>
      <w:lvlText w:val=""/>
      <w:lvlJc w:val="left"/>
      <w:pPr>
        <w:ind w:left="6480" w:hanging="360"/>
      </w:pPr>
      <w:rPr>
        <w:rFonts w:hint="default" w:ascii="Wingdings" w:hAnsi="Wingdings"/>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5754C"/>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3DAB"/>
    <w:rsid w:val="001C7611"/>
    <w:rsid w:val="001D56BC"/>
    <w:rsid w:val="001D5A9D"/>
    <w:rsid w:val="001F2ABC"/>
    <w:rsid w:val="001F6F81"/>
    <w:rsid w:val="00201F79"/>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D12C3"/>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20ECE"/>
    <w:rsid w:val="008316F4"/>
    <w:rsid w:val="00832509"/>
    <w:rsid w:val="00835594"/>
    <w:rsid w:val="0083742E"/>
    <w:rsid w:val="00837A97"/>
    <w:rsid w:val="008413BC"/>
    <w:rsid w:val="00843D01"/>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A4280"/>
    <w:rsid w:val="00BB0021"/>
    <w:rsid w:val="00BB4204"/>
    <w:rsid w:val="00BB5DFA"/>
    <w:rsid w:val="00BB73E3"/>
    <w:rsid w:val="00BD400E"/>
    <w:rsid w:val="00BF285C"/>
    <w:rsid w:val="00BF3CC3"/>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5FCD180"/>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ro"/>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styleId="P68B1DB1-Heading21" w:customStyle="1">
    <w:name w:val="P68B1DB1-Heading21"/>
    <w:basedOn w:val="Heading2"/>
    <w:rPr>
      <w:rFonts w:cs="Arial" w:eastAsia="Arial"/>
      <w:bCs w:val="0"/>
      <w:sz w:val="31"/>
      <w:szCs w:val="31"/>
    </w:rPr>
  </w:style>
  <w:style w:type="paragraph" w:styleId="P68B1DB1-Normal2" w:customStyle="1">
    <w:name w:val="P68B1DB1-Normal2"/>
    <w:basedOn w:val="Normal"/>
    <w:rPr>
      <w:rFonts w:ascii="Arial" w:hAnsi="Arial" w:cs="Arial" w:eastAsia="Arial"/>
      <w:color w:val="000000" w:themeColor="text1"/>
    </w:rPr>
  </w:style>
  <w:style w:type="paragraph" w:styleId="P68B1DB1-Normal3" w:customStyle="1">
    <w:name w:val="P68B1DB1-Normal3"/>
    <w:basedOn w:val="Normal"/>
    <w:rPr>
      <w:rFonts w:ascii="Arial" w:hAnsi="Arial" w:cs="Arial" w:eastAsia="Arial"/>
      <w:b/>
      <w:color w:val="1F3864" w:themeColor="accent1" w:themeShade="80"/>
    </w:rPr>
  </w:style>
  <w:style w:type="paragraph" w:styleId="P68B1DB1-Normal4" w:customStyle="1">
    <w:name w:val="P68B1DB1-Normal4"/>
    <w:basedOn w:val="Normal"/>
    <w:rPr>
      <w:rFonts w:ascii="Arial" w:hAnsi="Arial" w:cs="Arial" w:eastAsia="Arial"/>
      <w:b/>
      <w:color w:val="000000" w:themeColor="text1"/>
    </w:rPr>
  </w:style>
  <w:style w:type="paragraph" w:styleId="P68B1DB1-ListParagraph5" w:customStyle="1">
    <w:name w:val="P68B1DB1-ListParagraph5"/>
    <w:basedOn w:val="ListParagraph"/>
    <w:rPr>
      <w:rFonts w:cs="Arial" w:eastAsia="Arial"/>
      <w:color w:val="000000" w:themeColor="text1"/>
    </w:rPr>
  </w:style>
  <w:style w:type="paragraph" w:styleId="P68B1DB1-ListParagraph6" w:customStyle="1">
    <w:name w:val="P68B1DB1-ListParagraph6"/>
    <w:basedOn w:val="ListParagraph"/>
    <w:rPr>
      <w:rFonts w:cs="Arial" w:eastAsia="Arial"/>
      <w:color w:val="000000" w:themeColor="text1"/>
      <w:szCs w:val="22"/>
    </w:rPr>
  </w:style>
  <w:style w:type="paragraph" w:styleId="P68B1DB1-paragraph7" w:customStyle="1">
    <w:name w:val="P68B1DB1-paragraph7"/>
    <w:basedOn w:val="paragraph"/>
    <w:rPr>
      <w:rFonts w:ascii="Arial" w:hAnsi="Arial" w:cs="Arial" w:eastAsia="Arial"/>
      <w:sz w:val="22"/>
      <w:szCs w:val="22"/>
    </w:rPr>
  </w:style>
  <w:style w:type="paragraph" w:styleId="P68B1DB1-Normal8" w:customStyle="1">
    <w:name w:val="P68B1DB1-Normal8"/>
    <w:basedOn w:val="Normal"/>
    <w:rPr>
      <w:rFonts w:ascii="Verdana" w:hAnsi="Verdana"/>
      <w:color w:val="444444"/>
      <w:sz w:val="15"/>
      <w:szCs w:val="15"/>
    </w:rPr>
  </w:style>
  <w:style w:type="paragraph" w:styleId="P68B1DB1-Normal9" w:customStyle="1">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7" Type="http://schemas.openxmlformats.org/officeDocument/2006/relationships/theme" Target="theme/theme1.xml"/><Relationship Id="R32bce52149454afd" Type="http://schemas.openxmlformats.org/officeDocument/2006/relationships/hyperlink" Target="mailto:cppsafeguarding@icf.com" TargetMode="External"/><Relationship Id="R95dc035b744748e7" Type="http://schemas.openxmlformats.org/officeDocument/2006/relationships/hyperlink" Target="mailto:EU-CHILDPARTICIPATION@ec.europa.eu" TargetMode="External"/><Relationship Id="Raa46628426084ab3" Type="http://schemas.openxmlformats.org/officeDocument/2006/relationships/hyperlink" Target="mailto:cppsafeguarding@icf.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5EDC7339-2FFC-4313-8D77-3C9A5B22F908}"/>
</file>

<file path=customXml/itemProps4.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2025-10-06T21:20:00Z</dcterms:created>
  <dcterms:modified xsi:type="dcterms:W3CDTF">2025-10-13T11:31:09Z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