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13DD" w14:textId="7D164AA2">
      <w:pPr>
        <w:pStyle w:val="Heading2"/>
        <w:numPr>
          <w:ilvl w:val="0"/>
          <w:numId w:val="0"/>
        </w:numPr>
      </w:pPr>
      <w:r>
        <w:t xml:space="preserve">Anexa 5 – Model de raport pentru directorii generali</w:t>
      </w:r>
    </w:p>
    <w:p w14:paraId="2202F9A7" w14:textId="77777777">
      <w:r>
        <w:t xml:space="preserve">Rezultatele consultării la nivel național (interviuri și grupuri tematice) ar trebui comunicate în scris de către directorii generali. </w:t>
      </w:r>
    </w:p>
    <w:p w14:paraId="67303283" w14:textId="77777777">
      <w:pPr>
        <w:pStyle w:val="ListParagraph"/>
        <w:numPr>
          <w:ilvl w:val="0"/>
          <w:numId w:val="2"/>
        </w:numPr>
      </w:pPr>
      <w:r>
        <w:t xml:space="preserve">Fiecare raport național ar trebui să </w:t>
      </w:r>
      <w:r>
        <w:rPr>
          <w:b/>
        </w:rPr>
        <w:t xml:space="preserve">agrege rezultatele tuturor interviurilor și ale unui grup tematic pe care l-ați realizat.</w:t>
      </w:r>
      <w:r>
        <w:t xml:space="preserve"> </w:t>
      </w:r>
    </w:p>
    <w:p w14:paraId="3F0ECA4B" w14:textId="32EF7D1B">
      <w:pPr>
        <w:pStyle w:val="ListParagraph"/>
        <w:numPr>
          <w:ilvl w:val="0"/>
          <w:numId w:val="2"/>
        </w:numPr>
      </w:pPr>
      <w:r>
        <w:t xml:space="preserve">Termenul </w:t>
      </w:r>
      <w:r>
        <w:rPr>
          <w:b/>
        </w:rPr>
        <w:t>pentru</w:t>
      </w:r>
      <w:r>
        <w:t xml:space="preserve"> transmiterea rapoartelor naționale de sinteză este </w:t>
      </w:r>
      <w:r>
        <w:rPr>
          <w:b/>
        </w:rPr>
        <w:t>19</w:t>
      </w:r>
      <w:r>
        <w:rPr>
          <w:b/>
          <w:vertAlign w:val="superscript"/>
        </w:rPr>
        <w:t>decembrie</w:t>
      </w:r>
      <w:r>
        <w:rPr>
          <w:b/>
        </w:rPr>
        <w:t xml:space="preserve"> 2025.</w:t>
      </w:r>
      <w:r>
        <w:t xml:space="preserve"> </w:t>
      </w:r>
    </w:p>
    <w:p w14:paraId="35737F01" w14:textId="06B13D38">
      <w:pPr>
        <w:pStyle w:val="ListParagraph"/>
        <w:numPr>
          <w:ilvl w:val="0"/>
          <w:numId w:val="2"/>
        </w:numPr>
      </w:pPr>
      <w:r>
        <w:t xml:space="preserve">Rapoartele naționale </w:t>
      </w:r>
      <w:r>
        <w:rPr>
          <w:b/>
        </w:rPr>
        <w:t xml:space="preserve">pot fi elaborate în limbile naționale</w:t>
      </w:r>
      <w:r>
        <w:t xml:space="preserve"> și traduse automat de către echipa secretariatului. Directorii generali ar putea fi nevoiți să facă clarificări suplimentare. </w:t>
      </w:r>
    </w:p>
    <w:p w14:paraId="2ADC2873" w14:textId="77777777">
      <w:pPr>
        <w:pStyle w:val="ListParagraph"/>
        <w:numPr>
          <w:ilvl w:val="0"/>
          <w:numId w:val="2"/>
        </w:numPr>
      </w:pPr>
      <w:r>
        <w:t xml:space="preserve">Fiecare raport național ar trebui </w:t>
      </w:r>
      <w:r>
        <w:rPr>
          <w:b/>
        </w:rPr>
        <w:t xml:space="preserve">să fie întocmit într-un tabel și să urmeze structura de mai jos.</w:t>
      </w:r>
      <w:r>
        <w:t xml:space="preserve"> Menținerea unei structuri comune în toate cele 14 rapoarte ale statelor membre va contribui la agregarea rezultatelor în toate rapoartele naționale. </w:t>
      </w:r>
    </w:p>
    <w:p w14:paraId="5B088A82" w14:textId="77777777">
      <w:pPr>
        <w:pStyle w:val="ListParagraph"/>
        <w:numPr>
          <w:ilvl w:val="0"/>
          <w:numId w:val="2"/>
        </w:numPr>
      </w:pPr>
      <w:r>
        <w:t xml:space="preserve">Lungimea fiecărui raport național ar trebui să fie </w:t>
      </w:r>
      <w:r>
        <w:rPr>
          <w:b/>
        </w:rPr>
        <w:t xml:space="preserve">de aproximativ 5-6 pagini.</w:t>
      </w:r>
      <w:r>
        <w:t xml:space="preserve"> </w:t>
      </w:r>
    </w:p>
    <w:p w14:paraId="71B6890C" w14:textId="6F8B05E4">
      <w:pPr>
        <w:pStyle w:val="ListParagraph"/>
        <w:numPr>
          <w:ilvl w:val="0"/>
          <w:numId w:val="2"/>
        </w:numPr>
      </w:pPr>
      <w:r>
        <w:t xml:space="preserve">Prin trimiterea acestui formular, sunteți de acord ca secretariatul platformei să utilizeze informațiile din prezentul raport pentru activitățile și publicațiile platformei. Vă rugăm să marcați orice conținut pe care l-ați distribuit și pe care ați prefera să îl păstrați confidențial. </w:t>
      </w:r>
    </w:p>
    <w:p w14:paraId="6F6FBBB7" w14:textId="77777777"/>
    <w:p w14:paraId="461B916B" w14:textId="77777777">
      <w:pPr>
        <w:sectPr w:rsidR="009E53BD" w:rsidSect="00060ADC">
          <w:pgSz w:w="11906" w:h="16838"/>
          <w:pgMar w:top="1440" w:right="1440" w:bottom="1440" w:left="1440" w:header="567" w:footer="340" w:gutter="0"/>
          <w:cols w:space="708"/>
          <w:docGrid w:linePitch="360"/>
        </w:sectPr>
      </w:pPr>
    </w:p>
    <w:tbl>
      <w:tblPr>
        <w:tblStyle w:val="TableGrid"/>
        <w:tblW w:w="5000" w:type="pct"/>
        <w:tblLook w:val="04A0" w:firstRow="1" w:lastRow="0" w:firstColumn="1" w:lastColumn="0" w:noHBand="0" w:noVBand="1"/>
      </w:tblPr>
      <w:tblGrid>
        <w:gridCol w:w="2515"/>
        <w:gridCol w:w="3334"/>
        <w:gridCol w:w="8099"/>
      </w:tblGrid>
      <w:tr w14:paraId="762A2DEB" w14:textId="77777777">
        <w:tc>
          <w:tcPr>
            <w:tcW w:w="5000" w:type="pct"/>
            <w:gridSpan w:val="3"/>
          </w:tcPr>
          <w:p w14:paraId="2256C758" w14:textId="77777777">
            <w:pPr>
              <w:pStyle w:val="P68B1DB1-Normal1"/>
              <w:rPr>
                <w:bCs/>
              </w:rPr>
            </w:pPr>
            <w:r>
              <w:t xml:space="preserve">Raport de țară pentru consultare pentru [denumirea țării]</w:t>
            </w:r>
          </w:p>
        </w:tc>
      </w:tr>
      <w:tr w14:paraId="48812867" w14:textId="77777777">
        <w:tc>
          <w:tcPr>
            <w:tcW w:w="757" w:type="pct"/>
            <w:vMerge w:val="restart"/>
          </w:tcPr>
          <w:p w14:paraId="4B307DFE" w14:textId="77777777">
            <w:r>
              <w:rPr>
                <w:b/>
              </w:rPr>
              <w:t xml:space="preserve">Informații demografice</w:t>
            </w:r>
            <w:r>
              <w:t xml:space="preserve"> despre copiii care au participat la </w:t>
            </w:r>
            <w:r>
              <w:rPr>
                <w:b/>
              </w:rPr>
              <w:t xml:space="preserve">un focus grup și</w:t>
            </w:r>
            <w:r>
              <w:t xml:space="preserve"> </w:t>
            </w:r>
            <w:r>
              <w:rPr>
                <w:b/>
              </w:rPr>
              <w:t xml:space="preserve">interviuri </w:t>
            </w:r>
          </w:p>
        </w:tc>
        <w:tc>
          <w:tcPr>
            <w:tcW w:w="918" w:type="pct"/>
          </w:tcPr>
          <w:p w14:paraId="1E5E4939" w14:textId="77777777">
            <w:pPr>
              <w:pStyle w:val="P68B1DB1-Normal1"/>
              <w:rPr>
                <w:bCs/>
              </w:rPr>
            </w:pPr>
            <w:r>
              <w:t xml:space="preserve">Numărul de copii </w:t>
            </w:r>
          </w:p>
        </w:tc>
        <w:tc>
          <w:tcPr>
            <w:tcW w:w="3325" w:type="pct"/>
          </w:tcPr>
          <w:p w14:paraId="222BE248" w14:textId="77777777">
            <w:pPr>
              <w:pStyle w:val="P68B1DB1-Normal1"/>
              <w:rPr>
                <w:bCs/>
              </w:rPr>
            </w:pPr>
            <w:r>
              <w:t xml:space="preserve">Grup de reflecție: </w:t>
            </w:r>
          </w:p>
          <w:p w14:paraId="08949E14" w14:textId="77777777">
            <w:pPr>
              <w:pStyle w:val="P68B1DB1-Normal1"/>
              <w:rPr>
                <w:bCs/>
              </w:rPr>
            </w:pPr>
            <w:r>
              <w:t>Interviuri:</w:t>
            </w:r>
          </w:p>
        </w:tc>
      </w:tr>
      <w:tr w14:paraId="75AC0459" w14:textId="77777777">
        <w:tc>
          <w:tcPr>
            <w:tcW w:w="757" w:type="pct"/>
            <w:vMerge/>
          </w:tcPr>
          <w:p w14:paraId="1DF7C7AB" w14:textId="77777777">
            <w:pPr>
              <w:rPr>
                <w:b/>
                <w:bCs/>
              </w:rPr>
            </w:pPr>
          </w:p>
        </w:tc>
        <w:tc>
          <w:tcPr>
            <w:tcW w:w="918" w:type="pct"/>
          </w:tcPr>
          <w:p w14:paraId="45B3B334" w14:textId="77777777">
            <w:pPr>
              <w:pStyle w:val="P68B1DB1-Normal1"/>
              <w:rPr>
                <w:bCs/>
              </w:rPr>
            </w:pPr>
            <w:r>
              <w:t>vârstă</w:t>
            </w:r>
          </w:p>
        </w:tc>
        <w:tc>
          <w:tcPr>
            <w:tcW w:w="3325" w:type="pct"/>
          </w:tcPr>
          <w:p w14:paraId="19EEA1B1" w14:textId="77777777">
            <w:pPr>
              <w:pStyle w:val="P68B1DB1-Normal1"/>
              <w:rPr>
                <w:bCs/>
              </w:rPr>
            </w:pPr>
            <w:r>
              <w:t xml:space="preserve">Grup de reflecție: </w:t>
            </w:r>
          </w:p>
          <w:p w14:paraId="72BDC7EF" w14:textId="77777777">
            <w:pPr>
              <w:pStyle w:val="P68B1DB1-Normal1"/>
              <w:rPr>
                <w:bCs/>
              </w:rPr>
            </w:pPr>
            <w:r>
              <w:t>Interviuri:</w:t>
            </w:r>
          </w:p>
        </w:tc>
      </w:tr>
      <w:tr w14:paraId="31BB9C9F" w14:textId="77777777">
        <w:tc>
          <w:tcPr>
            <w:tcW w:w="757" w:type="pct"/>
            <w:vMerge/>
          </w:tcPr>
          <w:p w14:paraId="632FB328" w14:textId="77777777">
            <w:pPr>
              <w:rPr>
                <w:b/>
                <w:bCs/>
              </w:rPr>
            </w:pPr>
          </w:p>
        </w:tc>
        <w:tc>
          <w:tcPr>
            <w:tcW w:w="918" w:type="pct"/>
          </w:tcPr>
          <w:p w14:paraId="37F8E3DE" w14:textId="77777777">
            <w:pPr>
              <w:pStyle w:val="P68B1DB1-Normal1"/>
              <w:rPr>
                <w:bCs/>
              </w:rPr>
            </w:pPr>
            <w:r>
              <w:t>sexul</w:t>
            </w:r>
          </w:p>
        </w:tc>
        <w:tc>
          <w:tcPr>
            <w:tcW w:w="3325" w:type="pct"/>
          </w:tcPr>
          <w:p w14:paraId="624A896C" w14:textId="77777777">
            <w:pPr>
              <w:pStyle w:val="P68B1DB1-Normal1"/>
              <w:rPr>
                <w:bCs/>
              </w:rPr>
            </w:pPr>
            <w:r>
              <w:t xml:space="preserve">Grup de reflecție: </w:t>
            </w:r>
          </w:p>
          <w:p w14:paraId="6086E2E7" w14:textId="77777777">
            <w:pPr>
              <w:pStyle w:val="P68B1DB1-Normal1"/>
              <w:rPr>
                <w:bCs/>
              </w:rPr>
            </w:pPr>
            <w:r>
              <w:t>Interviuri:</w:t>
            </w:r>
          </w:p>
        </w:tc>
      </w:tr>
      <w:tr w14:paraId="482434FD" w14:textId="77777777">
        <w:tc>
          <w:tcPr>
            <w:tcW w:w="757" w:type="pct"/>
            <w:vMerge/>
          </w:tcPr>
          <w:p w14:paraId="05745E66" w14:textId="77777777">
            <w:pPr>
              <w:rPr>
                <w:b/>
                <w:bCs/>
              </w:rPr>
            </w:pPr>
          </w:p>
        </w:tc>
        <w:tc>
          <w:tcPr>
            <w:tcW w:w="918" w:type="pct"/>
          </w:tcPr>
          <w:p w14:paraId="3C755896" w14:textId="3564381D">
            <w:r>
              <w:rPr>
                <w:b/>
              </w:rPr>
              <w:t xml:space="preserve">Contextul vulnerabil</w:t>
            </w:r>
            <w:r>
              <w:t xml:space="preserve"> (selectați toate opțiunile aplicabile și introduceți numărul, dacă este cunoscut)</w:t>
            </w:r>
          </w:p>
        </w:tc>
        <w:tc>
          <w:tcPr>
            <w:tcW w:w="3325" w:type="pct"/>
          </w:tcPr>
          <w:p w14:paraId="0AB32061" w14:textId="77777777">
            <w:pPr>
              <w:pStyle w:val="ListParagraph"/>
              <w:numPr>
                <w:ilvl w:val="0"/>
                <w:numId w:val="3"/>
              </w:numPr>
            </w:pPr>
            <w:r>
              <w:t xml:space="preserve">Ce grupuri au fost incluse (selectați toate grupurile aplicabile și indicați numărul, dacă este cunoscut): minoritatea etnică sau religioasă, persoanele LGBTIQ+, solicitanții de azil și refugiații, comunitatea romă, alții?</w:t>
            </w:r>
          </w:p>
          <w:p w14:paraId="739298DB" w14:textId="4A523521">
            <w:pPr>
              <w:pStyle w:val="ListParagraph"/>
              <w:numPr>
                <w:ilvl w:val="0"/>
                <w:numId w:val="3"/>
              </w:numPr>
            </w:pPr>
            <w:r>
              <w:t xml:space="preserve">Toate experiențele cunoscute care sunt reprezentate în grup: Situația familială (locuirea cu ambii părinți, locuirea cu un singur părinte etc.), experiența de îngrijire, copiii cu handicap, care trăiesc în sărăcie, care trăiesc cu violență, care trăiesc în mediul rural/care trăiesc într-un oraș, contactul cu sistemul de justiție penală, tinerii îngrijitori, alții?</w:t>
            </w:r>
          </w:p>
          <w:p w14:paraId="2499F875" w14:textId="77777777"/>
          <w:p w14:paraId="7CD44309" w14:textId="59FEF215">
            <w:pPr>
              <w:pStyle w:val="P68B1DB1-Normal1"/>
              <w:rPr>
                <w:bCs/>
              </w:rPr>
            </w:pPr>
            <w:r>
              <w:t xml:space="preserve">Grup de reflecție: </w:t>
            </w:r>
          </w:p>
          <w:p w14:paraId="761CBA96" w14:textId="77777777">
            <w:pPr>
              <w:rPr>
                <w:b/>
                <w:bCs/>
              </w:rPr>
            </w:pPr>
          </w:p>
          <w:p w14:paraId="472EF252" w14:textId="77777777">
            <w:pPr>
              <w:rPr>
                <w:b/>
                <w:bCs/>
              </w:rPr>
            </w:pPr>
          </w:p>
          <w:p w14:paraId="6F1307EE" w14:textId="77777777">
            <w:pPr>
              <w:pStyle w:val="P68B1DB1-Normal1"/>
              <w:rPr>
                <w:bCs/>
              </w:rPr>
            </w:pPr>
            <w:r>
              <w:t>Interviuri:</w:t>
            </w:r>
          </w:p>
        </w:tc>
      </w:tr>
      <w:tr w14:paraId="395A2A45" w14:textId="77777777">
        <w:tc>
          <w:tcPr>
            <w:tcW w:w="757" w:type="pct"/>
            <w:vMerge w:val="restart"/>
          </w:tcPr>
          <w:p w14:paraId="3011ADBF" w14:textId="77777777">
            <w:pPr>
              <w:pStyle w:val="P68B1DB1-Normal1"/>
              <w:rPr>
                <w:bCs/>
              </w:rPr>
            </w:pPr>
            <w:r>
              <w:t xml:space="preserve">Procesul de consultare</w:t>
            </w:r>
          </w:p>
          <w:p w14:paraId="31433814" w14:textId="77777777">
            <w:pPr>
              <w:rPr>
                <w:b/>
                <w:bCs/>
              </w:rPr>
            </w:pPr>
          </w:p>
        </w:tc>
        <w:tc>
          <w:tcPr>
            <w:tcW w:w="918" w:type="pct"/>
          </w:tcPr>
          <w:p w14:paraId="7ACB19E0" w14:textId="77777777">
            <w:pPr>
              <w:rPr>
                <w:b/>
                <w:bCs/>
              </w:rPr>
            </w:pPr>
            <w:r>
              <w:rPr>
                <w:b/>
              </w:rPr>
              <w:t>Data</w:t>
            </w:r>
            <w:r>
              <w:t xml:space="preserve"> consultării</w:t>
            </w:r>
          </w:p>
        </w:tc>
        <w:tc>
          <w:tcPr>
            <w:tcW w:w="3325" w:type="pct"/>
          </w:tcPr>
          <w:p w14:paraId="5CAC9292" w14:textId="77777777">
            <w:pPr>
              <w:pStyle w:val="P68B1DB1-Normal1"/>
              <w:rPr>
                <w:bCs/>
              </w:rPr>
            </w:pPr>
            <w:r>
              <w:t xml:space="preserve">Grup de reflecție: </w:t>
            </w:r>
          </w:p>
          <w:p w14:paraId="637FCFF7" w14:textId="77777777">
            <w:pPr>
              <w:pStyle w:val="P68B1DB1-Normal1"/>
              <w:rPr>
                <w:bCs/>
              </w:rPr>
            </w:pPr>
            <w:r>
              <w:t>Interviuri:</w:t>
            </w:r>
          </w:p>
        </w:tc>
      </w:tr>
      <w:tr w14:paraId="70282913" w14:textId="77777777">
        <w:tc>
          <w:tcPr>
            <w:tcW w:w="757" w:type="pct"/>
            <w:vMerge/>
          </w:tcPr>
          <w:p w14:paraId="5314765A" w14:textId="77777777">
            <w:pPr>
              <w:rPr>
                <w:b/>
                <w:bCs/>
              </w:rPr>
            </w:pPr>
          </w:p>
        </w:tc>
        <w:tc>
          <w:tcPr>
            <w:tcW w:w="918" w:type="pct"/>
          </w:tcPr>
          <w:p w14:paraId="530D3A01" w14:textId="77777777">
            <w:pPr>
              <w:rPr>
                <w:b/>
                <w:bCs/>
              </w:rPr>
            </w:pPr>
            <w:r>
              <w:rPr>
                <w:b/>
              </w:rPr>
              <w:t xml:space="preserve">Locul și locul în care</w:t>
            </w:r>
            <w:r>
              <w:t xml:space="preserve"> au avut loc activitățile cu copiii, de exemplu: Online, SOS sau SC Office, într-un centru comunitar</w:t>
            </w:r>
          </w:p>
        </w:tc>
        <w:tc>
          <w:tcPr>
            <w:tcW w:w="3325" w:type="pct"/>
          </w:tcPr>
          <w:p w14:paraId="3D771400" w14:textId="77777777">
            <w:pPr>
              <w:pStyle w:val="P68B1DB1-Normal1"/>
              <w:rPr>
                <w:bCs/>
              </w:rPr>
            </w:pPr>
            <w:r>
              <w:t xml:space="preserve">Grup de reflecție: </w:t>
            </w:r>
          </w:p>
          <w:p w14:paraId="1C472376" w14:textId="77777777">
            <w:pPr>
              <w:pStyle w:val="P68B1DB1-Normal1"/>
              <w:rPr>
                <w:bCs/>
              </w:rPr>
            </w:pPr>
            <w:r>
              <w:t>Interviuri:</w:t>
            </w:r>
          </w:p>
        </w:tc>
      </w:tr>
      <w:tr w14:paraId="1ACAEDD4" w14:textId="77777777">
        <w:tc>
          <w:tcPr>
            <w:tcW w:w="757" w:type="pct"/>
            <w:vMerge/>
          </w:tcPr>
          <w:p w14:paraId="4FBCBB7B" w14:textId="77777777">
            <w:pPr>
              <w:rPr>
                <w:b/>
                <w:bCs/>
              </w:rPr>
            </w:pPr>
          </w:p>
        </w:tc>
        <w:tc>
          <w:tcPr>
            <w:tcW w:w="918" w:type="pct"/>
          </w:tcPr>
          <w:p w14:paraId="16714802" w14:textId="77777777">
            <w:r>
              <w:rPr>
                <w:b/>
              </w:rPr>
              <w:t xml:space="preserve">Cine era încă</w:t>
            </w:r>
            <w:r>
              <w:t xml:space="preserve"> </w:t>
            </w:r>
            <w:r>
              <w:rPr>
                <w:b/>
              </w:rPr>
              <w:t xml:space="preserve">prezent atunci când</w:t>
            </w:r>
            <w:r>
              <w:t xml:space="preserve"> au avut loc activitățile de consultare? De exemplu: Sertar, 3 părinți, 2 lucrători de tineret.</w:t>
            </w:r>
          </w:p>
        </w:tc>
        <w:tc>
          <w:tcPr>
            <w:tcW w:w="3325" w:type="pct"/>
          </w:tcPr>
          <w:p w14:paraId="12E444E7" w14:textId="77777777">
            <w:pPr>
              <w:pStyle w:val="P68B1DB1-Normal1"/>
              <w:rPr>
                <w:bCs/>
              </w:rPr>
            </w:pPr>
            <w:r>
              <w:t xml:space="preserve">Grup de reflecție: </w:t>
            </w:r>
          </w:p>
          <w:p w14:paraId="5A341308" w14:textId="77777777">
            <w:pPr>
              <w:pStyle w:val="P68B1DB1-Normal1"/>
              <w:rPr>
                <w:bCs/>
              </w:rPr>
            </w:pPr>
            <w:r>
              <w:t>Interviuri:</w:t>
            </w:r>
          </w:p>
        </w:tc>
      </w:tr>
      <w:tr w14:paraId="66100F00" w14:textId="77777777">
        <w:tc>
          <w:tcPr>
            <w:tcW w:w="757" w:type="pct"/>
            <w:vMerge/>
          </w:tcPr>
          <w:p w14:paraId="7612A246" w14:textId="77777777">
            <w:pPr>
              <w:rPr>
                <w:b/>
                <w:bCs/>
              </w:rPr>
            </w:pPr>
          </w:p>
        </w:tc>
        <w:tc>
          <w:tcPr>
            <w:tcW w:w="918" w:type="pct"/>
          </w:tcPr>
          <w:p w14:paraId="43E8437A" w14:textId="77777777">
            <w:r>
              <w:t xml:space="preserve">Durata </w:t>
            </w:r>
            <w:r>
              <w:rPr>
                <w:b/>
              </w:rPr>
              <w:t>consultării</w:t>
            </w:r>
            <w:r>
              <w:t xml:space="preserve"> (medie)</w:t>
            </w:r>
          </w:p>
        </w:tc>
        <w:tc>
          <w:tcPr>
            <w:tcW w:w="3325" w:type="pct"/>
          </w:tcPr>
          <w:p w14:paraId="40717676" w14:textId="77777777">
            <w:pPr>
              <w:pStyle w:val="P68B1DB1-Normal1"/>
              <w:rPr>
                <w:bCs/>
              </w:rPr>
            </w:pPr>
            <w:r>
              <w:t xml:space="preserve">Grup de reflecție: </w:t>
            </w:r>
          </w:p>
          <w:p w14:paraId="5BDA7039" w14:textId="77777777">
            <w:pPr>
              <w:pStyle w:val="P68B1DB1-Normal1"/>
              <w:rPr>
                <w:bCs/>
              </w:rPr>
            </w:pPr>
            <w:r>
              <w:t>Interviuri:</w:t>
            </w:r>
          </w:p>
        </w:tc>
      </w:tr>
      <w:tr w14:paraId="3EEE739D" w14:textId="77777777">
        <w:tc>
          <w:tcPr>
            <w:tcW w:w="757" w:type="pct"/>
            <w:vMerge/>
          </w:tcPr>
          <w:p w14:paraId="111C5A1B" w14:textId="77777777">
            <w:pPr>
              <w:rPr>
                <w:b/>
                <w:bCs/>
              </w:rPr>
            </w:pPr>
          </w:p>
        </w:tc>
        <w:tc>
          <w:tcPr>
            <w:tcW w:w="918" w:type="pct"/>
          </w:tcPr>
          <w:p w14:paraId="07B96EE4" w14:textId="77777777">
            <w:r>
              <w:rPr>
                <w:b/>
              </w:rPr>
              <w:t xml:space="preserve">Observații psihologice,</w:t>
            </w:r>
            <w:r>
              <w:t xml:space="preserve"> de exemplu, când copiii vorbesc despre un subiect cu entuziasm, furie sau tristețe, cât de ușor/dificil și cât de mult au de spus copiii cu privire la anumite întrebări.</w:t>
            </w:r>
          </w:p>
        </w:tc>
        <w:tc>
          <w:tcPr>
            <w:tcW w:w="3325" w:type="pct"/>
          </w:tcPr>
          <w:p w14:paraId="6FDFD354" w14:textId="77777777">
            <w:pPr>
              <w:pStyle w:val="P68B1DB1-Normal1"/>
              <w:rPr>
                <w:bCs/>
              </w:rPr>
            </w:pPr>
            <w:r>
              <w:t xml:space="preserve">Grup de reflecție: </w:t>
            </w:r>
          </w:p>
          <w:p w14:paraId="78BB27B0" w14:textId="77777777">
            <w:pPr>
              <w:pStyle w:val="P68B1DB1-Normal1"/>
              <w:rPr>
                <w:bCs/>
              </w:rPr>
            </w:pPr>
            <w:r>
              <w:t>Interviuri:</w:t>
            </w:r>
          </w:p>
        </w:tc>
      </w:tr>
      <w:tr w14:paraId="3E0BFC14" w14:textId="77777777">
        <w:tc>
          <w:tcPr>
            <w:tcW w:w="757" w:type="pct"/>
            <w:vMerge w:val="restart"/>
          </w:tcPr>
          <w:p w14:paraId="5CD61E6F" w14:textId="77777777">
            <w:pPr>
              <w:pStyle w:val="P68B1DB1-Normal1"/>
              <w:rPr>
                <w:bCs/>
              </w:rPr>
            </w:pPr>
            <w:r>
              <w:t xml:space="preserve">Principalele constatări </w:t>
            </w:r>
          </w:p>
          <w:p w14:paraId="1D5A5E58" w14:textId="77777777">
            <w:pPr>
              <w:rPr>
                <w:b/>
                <w:bCs/>
              </w:rPr>
            </w:pPr>
          </w:p>
        </w:tc>
        <w:tc>
          <w:tcPr>
            <w:tcW w:w="918" w:type="pct"/>
          </w:tcPr>
          <w:p w14:paraId="2EE21D87" w14:textId="77777777">
            <w:r>
              <w:t xml:space="preserve">Descrieți </w:t>
            </w:r>
            <w:r>
              <w:rPr>
                <w:b/>
              </w:rPr>
              <w:t xml:space="preserve">ce au spus copiii despre fiecare întrebare de consultare</w:t>
            </w:r>
          </w:p>
        </w:tc>
        <w:tc>
          <w:tcPr>
            <w:tcW w:w="3325" w:type="pct"/>
          </w:tcPr>
          <w:p w14:paraId="3393896D" w14:textId="77777777">
            <w:pPr>
              <w:rPr>
                <w:b/>
                <w:bCs/>
              </w:rPr>
            </w:pPr>
          </w:p>
        </w:tc>
      </w:tr>
      <w:tr w14:paraId="01889DA6" w14:textId="77777777">
        <w:tc>
          <w:tcPr>
            <w:tcW w:w="757" w:type="pct"/>
            <w:vMerge/>
          </w:tcPr>
          <w:p w14:paraId="6CD2712A" w14:textId="77777777">
            <w:pPr>
              <w:rPr>
                <w:b/>
                <w:bCs/>
              </w:rPr>
            </w:pPr>
          </w:p>
        </w:tc>
        <w:tc>
          <w:tcPr>
            <w:tcW w:w="918" w:type="pct"/>
          </w:tcPr>
          <w:p w14:paraId="604C59A8" w14:textId="77777777">
            <w:r>
              <w:t xml:space="preserve">Notați </w:t>
            </w:r>
            <w:r>
              <w:rPr>
                <w:b/>
              </w:rPr>
              <w:t xml:space="preserve">gradul de acord/dezacord între copii, de exemplu,</w:t>
            </w:r>
            <w:r>
              <w:t xml:space="preserve"> dacă opiniile au fost, în general, împărtășite de toți/majoritatea/unii copii participanți și dacă au existat cazuri în care opiniile au fost împărtășite. </w:t>
            </w:r>
          </w:p>
        </w:tc>
        <w:tc>
          <w:tcPr>
            <w:tcW w:w="3325" w:type="pct"/>
          </w:tcPr>
          <w:p w14:paraId="6C18768B" w14:textId="77777777">
            <w:pPr>
              <w:rPr>
                <w:b/>
                <w:bCs/>
              </w:rPr>
            </w:pPr>
          </w:p>
        </w:tc>
      </w:tr>
      <w:tr w14:paraId="1A7B1DA4" w14:textId="77777777">
        <w:tc>
          <w:tcPr>
            <w:tcW w:w="757" w:type="pct"/>
            <w:vMerge/>
          </w:tcPr>
          <w:p w14:paraId="71149330" w14:textId="77777777">
            <w:pPr>
              <w:rPr>
                <w:b/>
                <w:bCs/>
              </w:rPr>
            </w:pPr>
          </w:p>
        </w:tc>
        <w:tc>
          <w:tcPr>
            <w:tcW w:w="918" w:type="pct"/>
          </w:tcPr>
          <w:p w14:paraId="3D5F86E2" w14:textId="77777777">
            <w:r>
              <w:t xml:space="preserve">Rețineți dacă </w:t>
            </w:r>
            <w:r>
              <w:rPr>
                <w:b/>
              </w:rPr>
              <w:t xml:space="preserve">copiii din anumite grupuri au avut opinii specifice cu privire la anumite aspecte, de exemplu,</w:t>
            </w:r>
            <w:r>
              <w:t xml:space="preserve"> copiii mai mari au simțit că ... în timp ce copiii mai mici au fost mai optimiști ..., copiii cu experiență de îngrijire au avut opinii diferite față de alți copii ...</w:t>
            </w:r>
          </w:p>
        </w:tc>
        <w:tc>
          <w:tcPr>
            <w:tcW w:w="3325" w:type="pct"/>
          </w:tcPr>
          <w:p w14:paraId="14C66771" w14:textId="77777777">
            <w:pPr>
              <w:rPr>
                <w:b/>
                <w:bCs/>
              </w:rPr>
            </w:pPr>
          </w:p>
        </w:tc>
      </w:tr>
      <w:tr w14:paraId="6EB099A1" w14:textId="77777777">
        <w:tc>
          <w:tcPr>
            <w:tcW w:w="757" w:type="pct"/>
            <w:vMerge/>
          </w:tcPr>
          <w:p w14:paraId="002CC9EA" w14:textId="77777777">
            <w:pPr>
              <w:rPr>
                <w:b/>
                <w:bCs/>
              </w:rPr>
            </w:pPr>
          </w:p>
        </w:tc>
        <w:tc>
          <w:tcPr>
            <w:tcW w:w="918" w:type="pct"/>
          </w:tcPr>
          <w:p w14:paraId="514AC55D" w14:textId="63A8574B">
            <w:r>
              <w:t xml:space="preserve">Dacă doriți să includeți </w:t>
            </w:r>
            <w:r>
              <w:rPr>
                <w:b/>
              </w:rPr>
              <w:t xml:space="preserve">citate cu privire la</w:t>
            </w:r>
            <w:r>
              <w:t xml:space="preserve"> anumite aspecte care sunt abordate de copii, vă rugăm să rețineți sexul și vârsta copilului, de exemplu, o fată de 14 ani care...</w:t>
            </w:r>
          </w:p>
        </w:tc>
        <w:tc>
          <w:tcPr>
            <w:tcW w:w="3325" w:type="pct"/>
          </w:tcPr>
          <w:p w14:paraId="3C8252D5" w14:textId="77777777">
            <w:pPr>
              <w:rPr>
                <w:b/>
                <w:bCs/>
              </w:rPr>
            </w:pPr>
          </w:p>
        </w:tc>
      </w:tr>
      <w:tr w14:paraId="52B41D99" w14:textId="77777777">
        <w:tc>
          <w:tcPr>
            <w:tcW w:w="757" w:type="pct"/>
          </w:tcPr>
          <w:p w14:paraId="0802B70B" w14:textId="77777777">
            <w:pPr>
              <w:pStyle w:val="P68B1DB1-Normal1"/>
              <w:rPr>
                <w:bCs/>
              </w:rPr>
            </w:pPr>
            <w:r>
              <w:t xml:space="preserve">Principalele concluzii și recomandări</w:t>
            </w:r>
          </w:p>
        </w:tc>
        <w:tc>
          <w:tcPr>
            <w:tcW w:w="918" w:type="pct"/>
          </w:tcPr>
          <w:p w14:paraId="6B34D6B8" w14:textId="77777777">
            <w:r>
              <w:t xml:space="preserve">Scrieți 2-3 concluzii și recomandări importante ale copiilor</w:t>
            </w:r>
          </w:p>
        </w:tc>
        <w:tc>
          <w:tcPr>
            <w:tcW w:w="3325" w:type="pct"/>
          </w:tcPr>
          <w:p w14:paraId="651E33BF" w14:textId="77777777">
            <w:pPr>
              <w:rPr>
                <w:b/>
                <w:bCs/>
              </w:rPr>
            </w:pPr>
          </w:p>
        </w:tc>
      </w:tr>
      <w:tr w14:paraId="5C2D3606" w14:textId="77777777">
        <w:tc>
          <w:tcPr>
            <w:tcW w:w="757" w:type="pct"/>
          </w:tcPr>
          <w:p w14:paraId="62E0500B" w14:textId="77777777">
            <w:pPr>
              <w:pStyle w:val="P68B1DB1-Normal1"/>
            </w:pPr>
            <w:r>
              <w:t xml:space="preserve">Feedback din partea copiilor</w:t>
            </w:r>
          </w:p>
        </w:tc>
        <w:tc>
          <w:tcPr>
            <w:tcW w:w="918" w:type="pct"/>
          </w:tcPr>
          <w:p w14:paraId="526BB18D" w14:textId="77777777">
            <w:r>
              <w:t xml:space="preserve">Descrieți metoda de feedback utilizată </w:t>
            </w:r>
          </w:p>
        </w:tc>
        <w:tc>
          <w:tcPr>
            <w:tcW w:w="3325" w:type="pct"/>
          </w:tcPr>
          <w:p w14:paraId="08875C39" w14:textId="77777777">
            <w:pPr>
              <w:pStyle w:val="P68B1DB1-Normal1"/>
              <w:rPr>
                <w:bCs/>
              </w:rPr>
            </w:pPr>
            <w:r>
              <w:t xml:space="preserve">Grup de reflecție: </w:t>
            </w:r>
          </w:p>
          <w:p w14:paraId="4BE99CB2" w14:textId="77777777">
            <w:pPr>
              <w:pStyle w:val="P68B1DB1-Normal1"/>
              <w:rPr>
                <w:bCs/>
              </w:rPr>
            </w:pPr>
            <w:r>
              <w:t>Interviuri:</w:t>
            </w:r>
          </w:p>
        </w:tc>
      </w:tr>
      <w:tr w14:paraId="70B3FB5B" w14:textId="77777777">
        <w:tc>
          <w:tcPr>
            <w:tcW w:w="757" w:type="pct"/>
          </w:tcPr>
          <w:p w14:paraId="4D7E6A75" w14:textId="77777777"/>
        </w:tc>
        <w:tc>
          <w:tcPr>
            <w:tcW w:w="918" w:type="pct"/>
          </w:tcPr>
          <w:p w14:paraId="05C6E206" w14:textId="77777777">
            <w:r>
              <w:t xml:space="preserve">Raport Rezumatul rezultatelor pentru fiecare întrebare de feedback</w:t>
            </w:r>
          </w:p>
        </w:tc>
        <w:tc>
          <w:tcPr>
            <w:tcW w:w="3325" w:type="pct"/>
          </w:tcPr>
          <w:p w14:paraId="39D9B9A7" w14:textId="77777777">
            <w:pPr>
              <w:rPr>
                <w:b/>
                <w:bCs/>
              </w:rPr>
            </w:pPr>
          </w:p>
        </w:tc>
      </w:tr>
    </w:tbl>
    <w:p w14:paraId="5B1C26C2" w14:textId="77777777"/>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70AE9"/>
    <w:multiLevelType w:val="hybridMultilevel"/>
    <w:tmpl w:val="93E6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7C4F08"/>
    <w:multiLevelType w:val="multilevel"/>
    <w:tmpl w:val="44667E4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rPr>
        <w:rFonts w:hint="default"/>
      </w:r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15:restartNumberingAfterBreak="0">
    <w:nsid w:val="4E972984"/>
    <w:multiLevelType w:val="hybridMultilevel"/>
    <w:tmpl w:val="D6B2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082398">
    <w:abstractNumId w:val="1"/>
  </w:num>
  <w:num w:numId="2" w16cid:durableId="507601949">
    <w:abstractNumId w:val="0"/>
  </w:num>
  <w:num w:numId="3" w16cid:durableId="212665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29"/>
    <w:rsid w:val="00060ADC"/>
    <w:rsid w:val="000825F7"/>
    <w:rsid w:val="00166961"/>
    <w:rsid w:val="001806DB"/>
    <w:rsid w:val="001941AE"/>
    <w:rsid w:val="00243D79"/>
    <w:rsid w:val="00314491"/>
    <w:rsid w:val="00350374"/>
    <w:rsid w:val="00471F42"/>
    <w:rsid w:val="004B2260"/>
    <w:rsid w:val="004E207D"/>
    <w:rsid w:val="005029DF"/>
    <w:rsid w:val="007F42F6"/>
    <w:rsid w:val="00893259"/>
    <w:rsid w:val="00915AEF"/>
    <w:rsid w:val="0096312D"/>
    <w:rsid w:val="009E53BD"/>
    <w:rsid w:val="00AE3E8B"/>
    <w:rsid w:val="00AF2D11"/>
    <w:rsid w:val="00B56681"/>
    <w:rsid w:val="00B611B8"/>
    <w:rsid w:val="00BA4280"/>
    <w:rsid w:val="00C41A61"/>
    <w:rsid w:val="00C66AC8"/>
    <w:rsid w:val="00CE0B36"/>
    <w:rsid w:val="00DD0A0F"/>
    <w:rsid w:val="00EC1A23"/>
    <w:rsid w:val="00F72129"/>
    <w:rsid w:val="0C8671DF"/>
    <w:rsid w:val="11115257"/>
    <w:rsid w:val="136D7FF2"/>
    <w:rsid w:val="1F48EE88"/>
    <w:rsid w:val="44017E80"/>
    <w:rsid w:val="47391F42"/>
    <w:rsid w:val="4984EA97"/>
    <w:rsid w:val="4C8A08E3"/>
    <w:rsid w:val="513C0CDA"/>
    <w:rsid w:val="67D4CA16"/>
    <w:rsid w:val="6C82A155"/>
    <w:rsid w:val="6F70CA23"/>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77AAE"/>
  <w15:chartTrackingRefBased/>
  <w15:docId w15:val="{6D31AA73-6DB2-47FC-80BF-74952FE56D05}"/>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ro"/>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F72129"/>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F72129"/>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F72129"/>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F72129"/>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F72129"/>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F72129"/>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F72129"/>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F72129"/>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F72129"/>
    <w:rPr>
      <w:rFonts w:ascii="Arial" w:hAnsi="Arial" w:cstheme="majorBidi" w:eastAsiaTheme="majorEastAsia"/>
      <w:bCs/>
      <w:iCs/>
      <w:color w:val="0C4DA2"/>
      <w:kern w:val="0"/>
      <w:sz w:val="28"/>
      <w14:ligatures w14:val="none"/>
    </w:rPr>
  </w:style>
  <w:style w:type="table" w:styleId="TableGrid">
    <w:name w:val="Table Grid"/>
    <w:aliases w:val="Table Format 1,HTG"/>
    <w:basedOn w:val="TableNormal"/>
    <w:uiPriority w:val="39"/>
    <w:rsid w:val="00F721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F72129"/>
    <w:pPr>
      <w:ind w:left="720"/>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F72129"/>
    <w:rPr>
      <w:rFonts w:ascii="Arial" w:hAnsi="Arial"/>
      <w:color w:val="000000" w:themeColor="text1"/>
      <w:kern w:val="0"/>
      <w14:ligatures w14:val="none"/>
    </w:rPr>
  </w:style>
  <w:style w:type="character" w:styleId="CommentReference">
    <w:name w:val="annotation reference"/>
    <w:basedOn w:val="DefaultParagraphFont"/>
    <w:uiPriority w:val="99"/>
    <w:semiHidden/>
    <w:unhideWhenUsed/>
    <w:rsid w:val="00893259"/>
    <w:rPr>
      <w:sz w:val="16"/>
      <w:szCs w:val="16"/>
    </w:rPr>
  </w:style>
  <w:style w:type="paragraph" w:styleId="CommentText">
    <w:name w:val="annotation text"/>
    <w:basedOn w:val="Normal"/>
    <w:link w:val="CommentTextChar"/>
    <w:uiPriority w:val="99"/>
    <w:unhideWhenUsed/>
    <w:rsid w:val="00893259"/>
    <w:rPr>
      <w:sz w:val="20"/>
      <w:szCs w:val="20"/>
    </w:rPr>
  </w:style>
  <w:style w:type="character" w:customStyle="1" w:styleId="CommentTextChar">
    <w:name w:val="Comment Text Char"/>
    <w:basedOn w:val="DefaultParagraphFont"/>
    <w:link w:val="CommentText"/>
    <w:uiPriority w:val="99"/>
    <w:rsid w:val="00893259"/>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93259"/>
    <w:rPr>
      <w:b/>
      <w:bCs/>
    </w:rPr>
  </w:style>
  <w:style w:type="character" w:customStyle="1" w:styleId="CommentSubjectChar">
    <w:name w:val="Comment Subject Char"/>
    <w:basedOn w:val="CommentTextChar"/>
    <w:link w:val="CommentSubject"/>
    <w:uiPriority w:val="99"/>
    <w:semiHidden/>
    <w:rsid w:val="00893259"/>
    <w:rPr>
      <w:rFonts w:ascii="Arial" w:hAnsi="Arial"/>
      <w:b/>
      <w:bCs/>
      <w:color w:val="000000" w:themeColor="text1"/>
      <w:kern w:val="0"/>
      <w:sz w:val="20"/>
      <w:szCs w:val="20"/>
      <w14:ligatures w14:val="none"/>
    </w:rPr>
  </w:style>
  <w:style w:type="paragraph" w:customStyle="1" w:styleId="P68B1DB1-Normal1">
    <w:name w:val="P68B1DB1-Normal1"/>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1587CF-3C49-48FE-A1C1-B0C105E2B5FE}"/>
</file>

<file path=customXml/itemProps2.xml><?xml version="1.0" encoding="utf-8"?>
<ds:datastoreItem xmlns:ds="http://schemas.openxmlformats.org/officeDocument/2006/customXml" ds:itemID="{3287AAA4-3EF1-4B48-B9DD-4608B882121D}">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3.xml><?xml version="1.0" encoding="utf-8"?>
<ds:datastoreItem xmlns:ds="http://schemas.openxmlformats.org/officeDocument/2006/customXml" ds:itemID="{3CDDD065-4CCF-4039-8B44-BB83DA6E6E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489</Words>
  <Characters>3476</Characters>
  <Application>Microsoft Office Word</Application>
  <DocSecurity>0</DocSecurity>
  <Lines>155</Lines>
  <Paragraphs>52</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3</cp:revision>
  <dcterms:created xsi:type="dcterms:W3CDTF">2025-10-06T21:22:00Z</dcterms:created>
  <dcterms:modified xsi:type="dcterms:W3CDTF">2025-10-06T21:22:00Z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GrammarlyDocumentId">
    <vt:lpwstr>543da153c26b739db738860ca247d986779388a685dc01cdccbaf4384fca4464</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1353700</vt:r8>
  </property>
</Properties>
</file>